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eastAsia="en-GB"/>
        </w:rPr>
        <w:pict/>
      </w:r>
      <w:r w:rsidRPr="00722F48">
        <w:rPr>
          <w:rFonts w:ascii="Times New Roman" w:eastAsia="Times New Roman" w:hAnsi="Times New Roman" w:cs="Times New Roman"/>
          <w:sz w:val="24"/>
          <w:szCs w:val="24"/>
          <w:lang w:eastAsia="en-GB"/>
        </w:rPr>
        <w:pict/>
      </w:r>
      <w:hyperlink r:id="rId5" w:anchor="content" w:history="1">
        <w:r w:rsidRPr="00722F48">
          <w:rPr>
            <w:rFonts w:ascii="Times New Roman" w:eastAsia="Times New Roman" w:hAnsi="Times New Roman" w:cs="Times New Roman"/>
            <w:color w:val="0000FF"/>
            <w:sz w:val="24"/>
            <w:szCs w:val="24"/>
            <w:u w:val="single"/>
            <w:lang w:val="en" w:eastAsia="en-GB"/>
          </w:rPr>
          <w:t>Skip to main content</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GOV.UK uses cookies to make the site simpler. </w:t>
      </w:r>
      <w:hyperlink r:id="rId6" w:history="1">
        <w:r w:rsidRPr="00722F48">
          <w:rPr>
            <w:rFonts w:ascii="Times New Roman" w:eastAsia="Times New Roman" w:hAnsi="Times New Roman" w:cs="Times New Roman"/>
            <w:color w:val="0000FF"/>
            <w:sz w:val="24"/>
            <w:szCs w:val="24"/>
            <w:u w:val="single"/>
            <w:lang w:val="en" w:eastAsia="en-GB"/>
          </w:rPr>
          <w:t>Find out more about cookies</w:t>
        </w:r>
      </w:hyperlink>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7" w:tooltip="Go to the GOV.UK homepage" w:history="1">
        <w:r w:rsidRPr="00722F48">
          <w:rPr>
            <w:rFonts w:ascii="Times New Roman" w:eastAsia="Times New Roman" w:hAnsi="Times New Roman" w:cs="Times New Roman"/>
            <w:noProof/>
            <w:color w:val="0000FF"/>
            <w:sz w:val="24"/>
            <w:szCs w:val="24"/>
            <w:lang w:val="en" w:eastAsia="en-GB"/>
          </w:rPr>
          <w:drawing>
            <wp:inline distT="0" distB="0" distL="0" distR="0" wp14:anchorId="4D2ED3B6" wp14:editId="47FD1F17">
              <wp:extent cx="342900" cy="304800"/>
              <wp:effectExtent l="0" t="0" r="0" b="0"/>
              <wp:docPr id="24" name="Picture 24" descr="https://assets.publishing.service.gov.uk/static/gov.uk_logotype_crown_invert_trans-203e1db49d3eff430d7dc450ce723c1002542fe1d2bce661b6d8571f14c1043c.png">
                <a:hlinkClick xmlns:a="http://schemas.openxmlformats.org/drawingml/2006/main" r:id="rId8" tooltip="&quot;Go to the GOV.UK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ssets.publishing.service.gov.uk/static/gov.uk_logotype_crown_invert_trans-203e1db49d3eff430d7dc450ce723c1002542fe1d2bce661b6d8571f14c1043c.png">
                        <a:hlinkClick r:id="rId8" tooltip="&quot;Go to the GOV.UK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722F48">
          <w:rPr>
            <w:rFonts w:ascii="Times New Roman" w:eastAsia="Times New Roman" w:hAnsi="Times New Roman" w:cs="Times New Roman"/>
            <w:color w:val="0000FF"/>
            <w:sz w:val="24"/>
            <w:szCs w:val="24"/>
            <w:u w:val="single"/>
            <w:lang w:val="en" w:eastAsia="en-GB"/>
          </w:rPr>
          <w:t xml:space="preserve">GOV.UK </w:t>
        </w:r>
      </w:hyperlink>
    </w:p>
    <w:p w:rsidR="00722F48" w:rsidRPr="00722F48" w:rsidRDefault="00722F48" w:rsidP="00722F4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history="1">
        <w:r w:rsidRPr="00722F48">
          <w:rPr>
            <w:rFonts w:ascii="Times New Roman" w:eastAsia="Times New Roman" w:hAnsi="Times New Roman" w:cs="Times New Roman"/>
            <w:color w:val="0000FF"/>
            <w:sz w:val="24"/>
            <w:szCs w:val="24"/>
            <w:u w:val="single"/>
            <w:lang w:val="en" w:eastAsia="en-GB"/>
          </w:rPr>
          <w:t>Home</w:t>
        </w:r>
      </w:hyperlink>
      <w:r w:rsidRPr="00722F48">
        <w:rPr>
          <w:rFonts w:ascii="Times New Roman" w:eastAsia="Times New Roman" w:hAnsi="Times New Roman" w:cs="Times New Roman"/>
          <w:sz w:val="24"/>
          <w:szCs w:val="24"/>
          <w:lang w:val="en" w:eastAsia="en-GB"/>
        </w:rPr>
        <w:t xml:space="preserve"> </w:t>
      </w:r>
    </w:p>
    <w:p w:rsidR="00722F48" w:rsidRPr="00722F48" w:rsidRDefault="00722F48" w:rsidP="00722F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722F48">
        <w:rPr>
          <w:rFonts w:ascii="Times New Roman" w:eastAsia="Times New Roman" w:hAnsi="Times New Roman" w:cs="Times New Roman"/>
          <w:b/>
          <w:bCs/>
          <w:kern w:val="36"/>
          <w:sz w:val="48"/>
          <w:szCs w:val="48"/>
          <w:lang w:val="en" w:eastAsia="en-GB"/>
        </w:rPr>
        <w:t>Rating Manual section 6 part 3: valuation of all property classes</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From:</w:t>
      </w:r>
    </w:p>
    <w:p w:rsidR="00722F48" w:rsidRPr="00722F48" w:rsidRDefault="00722F48" w:rsidP="00722F48">
      <w:pPr>
        <w:spacing w:after="0" w:line="240" w:lineRule="auto"/>
        <w:ind w:left="720"/>
        <w:rPr>
          <w:rFonts w:ascii="Times New Roman" w:eastAsia="Times New Roman" w:hAnsi="Times New Roman" w:cs="Times New Roman"/>
          <w:sz w:val="24"/>
          <w:szCs w:val="24"/>
          <w:lang w:val="en" w:eastAsia="en-GB"/>
        </w:rPr>
      </w:pPr>
      <w:hyperlink r:id="rId11" w:history="1">
        <w:r w:rsidRPr="00722F48">
          <w:rPr>
            <w:rFonts w:ascii="Times New Roman" w:eastAsia="Times New Roman" w:hAnsi="Times New Roman" w:cs="Times New Roman"/>
            <w:color w:val="0000FF"/>
            <w:sz w:val="24"/>
            <w:szCs w:val="24"/>
            <w:u w:val="single"/>
            <w:lang w:val="en" w:eastAsia="en-GB"/>
          </w:rPr>
          <w:t>Valuation Office Agency</w:t>
        </w:r>
      </w:hyperlink>
      <w:r w:rsidRPr="00722F48">
        <w:rPr>
          <w:rFonts w:ascii="Times New Roman" w:eastAsia="Times New Roman" w:hAnsi="Times New Roman" w:cs="Times New Roman"/>
          <w:sz w:val="24"/>
          <w:szCs w:val="24"/>
          <w:lang w:val="en" w:eastAsia="en-GB"/>
        </w:rPr>
        <w:t xml:space="preserve"> </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Published:</w:t>
      </w:r>
    </w:p>
    <w:p w:rsidR="00722F48" w:rsidRPr="00722F48" w:rsidRDefault="00722F48" w:rsidP="00722F48">
      <w:pPr>
        <w:spacing w:after="0" w:line="240" w:lineRule="auto"/>
        <w:ind w:left="720"/>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5 May 2017</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Updated:</w:t>
      </w:r>
    </w:p>
    <w:p w:rsidR="00722F48" w:rsidRPr="00722F48" w:rsidRDefault="00722F48" w:rsidP="00722F48">
      <w:pPr>
        <w:spacing w:after="0" w:line="240" w:lineRule="auto"/>
        <w:ind w:left="720"/>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3 August 2018, </w:t>
      </w:r>
      <w:hyperlink r:id="rId12" w:history="1">
        <w:r w:rsidRPr="00722F48">
          <w:rPr>
            <w:rFonts w:ascii="Times New Roman" w:eastAsia="Times New Roman" w:hAnsi="Times New Roman" w:cs="Times New Roman"/>
            <w:color w:val="0000FF"/>
            <w:sz w:val="24"/>
            <w:szCs w:val="24"/>
            <w:u w:val="single"/>
            <w:lang w:val="en" w:eastAsia="en-GB"/>
          </w:rPr>
          <w:t>see all updates</w:t>
        </w:r>
      </w:hyperlink>
      <w:r w:rsidRPr="00722F48">
        <w:rPr>
          <w:rFonts w:ascii="Times New Roman" w:eastAsia="Times New Roman" w:hAnsi="Times New Roman" w:cs="Times New Roman"/>
          <w:sz w:val="24"/>
          <w:szCs w:val="24"/>
          <w:lang w:val="en" w:eastAsia="en-GB"/>
        </w:rPr>
        <w:t xml:space="preserve"> </w:t>
      </w:r>
    </w:p>
    <w:p w:rsidR="00722F48" w:rsidRPr="00722F48" w:rsidRDefault="00722F48" w:rsidP="00722F48">
      <w:pPr>
        <w:pBdr>
          <w:bottom w:val="single" w:sz="6" w:space="1" w:color="auto"/>
        </w:pBdr>
        <w:spacing w:after="0" w:line="240" w:lineRule="auto"/>
        <w:jc w:val="center"/>
        <w:rPr>
          <w:rFonts w:ascii="Arial" w:eastAsia="Times New Roman" w:hAnsi="Arial" w:cs="Arial"/>
          <w:vanish/>
          <w:sz w:val="16"/>
          <w:szCs w:val="16"/>
          <w:lang w:eastAsia="en-GB"/>
        </w:rPr>
      </w:pPr>
      <w:r w:rsidRPr="00722F48">
        <w:rPr>
          <w:rFonts w:ascii="Arial" w:eastAsia="Times New Roman" w:hAnsi="Arial" w:cs="Arial"/>
          <w:vanish/>
          <w:sz w:val="16"/>
          <w:szCs w:val="16"/>
          <w:lang w:eastAsia="en-GB"/>
        </w:rPr>
        <w:t>Top of Form</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Search this manual </w:t>
      </w:r>
      <w:r w:rsidRPr="00722F48">
        <w:rPr>
          <w:rFonts w:ascii="Times New Roman" w:eastAsia="Times New Roman" w:hAnsi="Times New Roman" w:cs="Times New Roman"/>
          <w:sz w:val="24"/>
          <w:szCs w:val="24"/>
          <w:lang w:val="en"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13" o:title=""/>
          </v:shape>
          <w:control r:id="rId14" w:name="DefaultOcxName" w:shapeid="_x0000_i1074"/>
        </w:object>
      </w:r>
      <w:r w:rsidRPr="00722F48">
        <w:rPr>
          <w:rFonts w:ascii="Times New Roman" w:eastAsia="Times New Roman" w:hAnsi="Times New Roman" w:cs="Times New Roman"/>
          <w:sz w:val="24"/>
          <w:szCs w:val="24"/>
          <w:lang w:val="en" w:eastAsia="en-GB"/>
        </w:rPr>
        <w:object w:dxaOrig="1440" w:dyaOrig="1440">
          <v:shape id="_x0000_i1073" type="#_x0000_t75" style="width:51.6pt;height:18pt" o:ole="">
            <v:imagedata r:id="rId15" o:title=""/>
          </v:shape>
          <w:control r:id="rId16" w:name="DefaultOcxName1" w:shapeid="_x0000_i1073"/>
        </w:object>
      </w:r>
      <w:r w:rsidRPr="00722F48">
        <w:rPr>
          <w:rFonts w:ascii="Times New Roman" w:eastAsia="Times New Roman" w:hAnsi="Times New Roman" w:cs="Times New Roman"/>
          <w:sz w:val="24"/>
          <w:szCs w:val="24"/>
          <w:lang w:val="en" w:eastAsia="en-GB"/>
        </w:rPr>
        <w:t>search</w:t>
      </w:r>
    </w:p>
    <w:p w:rsidR="00722F48" w:rsidRPr="00722F48" w:rsidRDefault="00722F48" w:rsidP="00722F48">
      <w:pPr>
        <w:pBdr>
          <w:top w:val="single" w:sz="6" w:space="1" w:color="auto"/>
        </w:pBdr>
        <w:spacing w:after="0" w:line="240" w:lineRule="auto"/>
        <w:jc w:val="center"/>
        <w:rPr>
          <w:rFonts w:ascii="Arial" w:eastAsia="Times New Roman" w:hAnsi="Arial" w:cs="Arial"/>
          <w:vanish/>
          <w:sz w:val="16"/>
          <w:szCs w:val="16"/>
          <w:lang w:eastAsia="en-GB"/>
        </w:rPr>
      </w:pPr>
      <w:r w:rsidRPr="00722F48">
        <w:rPr>
          <w:rFonts w:ascii="Arial" w:eastAsia="Times New Roman" w:hAnsi="Arial" w:cs="Arial"/>
          <w:vanish/>
          <w:sz w:val="16"/>
          <w:szCs w:val="16"/>
          <w:lang w:eastAsia="en-GB"/>
        </w:rPr>
        <w:t>Bottom of Form</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hyperlink r:id="rId17" w:history="1">
        <w:r w:rsidRPr="00722F48">
          <w:rPr>
            <w:rFonts w:ascii="Times New Roman" w:eastAsia="Times New Roman" w:hAnsi="Times New Roman" w:cs="Times New Roman"/>
            <w:color w:val="0000FF"/>
            <w:sz w:val="24"/>
            <w:szCs w:val="24"/>
            <w:u w:val="single"/>
            <w:lang w:val="en" w:eastAsia="en-GB"/>
          </w:rPr>
          <w:t>Give feedback about this page</w:t>
        </w:r>
      </w:hyperlink>
      <w:r w:rsidRPr="00722F48">
        <w:rPr>
          <w:rFonts w:ascii="Times New Roman" w:eastAsia="Times New Roman" w:hAnsi="Times New Roman" w:cs="Times New Roman"/>
          <w:sz w:val="24"/>
          <w:szCs w:val="24"/>
          <w:lang w:val="en" w:eastAsia="en-GB"/>
        </w:rPr>
        <w:t xml:space="preserve"> </w:t>
      </w:r>
    </w:p>
    <w:p w:rsidR="00722F48" w:rsidRPr="00722F48" w:rsidRDefault="00722F48" w:rsidP="00722F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8" w:history="1">
        <w:r w:rsidRPr="00722F48">
          <w:rPr>
            <w:rFonts w:ascii="Times New Roman" w:eastAsia="Times New Roman" w:hAnsi="Times New Roman" w:cs="Times New Roman"/>
            <w:color w:val="0000FF"/>
            <w:sz w:val="24"/>
            <w:szCs w:val="24"/>
            <w:u w:val="single"/>
            <w:lang w:val="en" w:eastAsia="en-GB"/>
          </w:rPr>
          <w:t>Contents</w:t>
        </w:r>
      </w:hyperlink>
    </w:p>
    <w:p w:rsidR="00722F48" w:rsidRPr="00722F48" w:rsidRDefault="00722F48" w:rsidP="00722F4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Section 215: animal boarding, kennels and catteries</w:t>
      </w:r>
    </w:p>
    <w:p w:rsidR="00722F48" w:rsidRPr="00722F48" w:rsidRDefault="00722F48" w:rsidP="00722F4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722F48">
        <w:rPr>
          <w:rFonts w:ascii="Times New Roman" w:eastAsia="Times New Roman" w:hAnsi="Times New Roman" w:cs="Times New Roman"/>
          <w:b/>
          <w:bCs/>
          <w:kern w:val="36"/>
          <w:sz w:val="48"/>
          <w:szCs w:val="48"/>
          <w:lang w:val="en" w:eastAsia="en-GB"/>
        </w:rPr>
        <w:t>Section 215: animal boarding, kennels and catteries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This publication is intended for Valuation Officers. It may contain links to internal resources that are not available through this version. </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19" w:history="1">
        <w:r w:rsidRPr="00722F48">
          <w:rPr>
            <w:rFonts w:ascii="Times New Roman" w:eastAsia="Times New Roman" w:hAnsi="Times New Roman" w:cs="Times New Roman"/>
            <w:color w:val="0000FF"/>
            <w:sz w:val="24"/>
            <w:szCs w:val="24"/>
            <w:u w:val="single"/>
            <w:lang w:val="en" w:eastAsia="en-GB"/>
          </w:rPr>
          <w:t xml:space="preserve">Open </w:t>
        </w:r>
        <w:proofErr w:type="spellStart"/>
        <w:r w:rsidRPr="00722F48">
          <w:rPr>
            <w:rFonts w:ascii="Times New Roman" w:eastAsia="Times New Roman" w:hAnsi="Times New Roman" w:cs="Times New Roman"/>
            <w:color w:val="0000FF"/>
            <w:sz w:val="24"/>
            <w:szCs w:val="24"/>
            <w:u w:val="single"/>
            <w:lang w:val="en" w:eastAsia="en-GB"/>
          </w:rPr>
          <w:t>all</w:t>
        </w:r>
      </w:hyperlink>
      <w:hyperlink r:id="rId20" w:history="1">
        <w:r w:rsidRPr="00722F48">
          <w:rPr>
            <w:rFonts w:ascii="Times New Roman" w:eastAsia="Times New Roman" w:hAnsi="Times New Roman" w:cs="Times New Roman"/>
            <w:color w:val="0000FF"/>
            <w:sz w:val="24"/>
            <w:szCs w:val="24"/>
            <w:u w:val="single"/>
            <w:lang w:val="en" w:eastAsia="en-GB"/>
          </w:rPr>
          <w:t>Close</w:t>
        </w:r>
        <w:proofErr w:type="spellEnd"/>
        <w:r w:rsidRPr="00722F48">
          <w:rPr>
            <w:rFonts w:ascii="Times New Roman" w:eastAsia="Times New Roman" w:hAnsi="Times New Roman" w:cs="Times New Roman"/>
            <w:color w:val="0000FF"/>
            <w:sz w:val="24"/>
            <w:szCs w:val="24"/>
            <w:u w:val="single"/>
            <w:lang w:val="en" w:eastAsia="en-GB"/>
          </w:rPr>
          <w:t xml:space="preserve"> all</w:t>
        </w:r>
      </w:hyperlink>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1" w:anchor="scope" w:history="1">
        <w:r w:rsidRPr="00722F48">
          <w:rPr>
            <w:rFonts w:ascii="Times New Roman" w:eastAsia="Times New Roman" w:hAnsi="Times New Roman" w:cs="Times New Roman"/>
            <w:b/>
            <w:bCs/>
            <w:color w:val="0000FF"/>
            <w:sz w:val="36"/>
            <w:szCs w:val="36"/>
            <w:u w:val="single"/>
            <w:lang w:val="en" w:eastAsia="en-GB"/>
          </w:rPr>
          <w:t>1 Scope</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1.1</w:t>
      </w:r>
      <w:r w:rsidRPr="00722F48">
        <w:rPr>
          <w:rFonts w:ascii="Times New Roman" w:eastAsia="Times New Roman" w:hAnsi="Times New Roman" w:cs="Times New Roman"/>
          <w:sz w:val="24"/>
          <w:szCs w:val="24"/>
          <w:lang w:val="en" w:eastAsia="en-GB"/>
        </w:rPr>
        <w:t xml:space="preserve"> This guidance applies to animal boarding, kennels and catteries run commercially or as charity; such establishments may be located in commercial, residential or rural locations.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1.2</w:t>
      </w:r>
      <w:r w:rsidRPr="00722F48">
        <w:rPr>
          <w:rFonts w:ascii="Times New Roman" w:eastAsia="Times New Roman" w:hAnsi="Times New Roman" w:cs="Times New Roman"/>
          <w:sz w:val="24"/>
          <w:szCs w:val="24"/>
          <w:lang w:val="en" w:eastAsia="en-GB"/>
        </w:rPr>
        <w:t xml:space="preserve"> This guidance does not cover large purpose built animal rescue </w:t>
      </w:r>
      <w:proofErr w:type="spellStart"/>
      <w:r w:rsidRPr="00722F48">
        <w:rPr>
          <w:rFonts w:ascii="Times New Roman" w:eastAsia="Times New Roman" w:hAnsi="Times New Roman" w:cs="Times New Roman"/>
          <w:sz w:val="24"/>
          <w:szCs w:val="24"/>
          <w:lang w:val="en" w:eastAsia="en-GB"/>
        </w:rPr>
        <w:t>centres</w:t>
      </w:r>
      <w:proofErr w:type="spellEnd"/>
      <w:r w:rsidRPr="00722F48">
        <w:rPr>
          <w:rFonts w:ascii="Times New Roman" w:eastAsia="Times New Roman" w:hAnsi="Times New Roman" w:cs="Times New Roman"/>
          <w:sz w:val="24"/>
          <w:szCs w:val="24"/>
          <w:lang w:val="en" w:eastAsia="en-GB"/>
        </w:rPr>
        <w:t xml:space="preserve"> (often sponsored by major charities). Advice on the treatment of such facilities should be sought from the Class Coordination Team.</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1.3</w:t>
      </w:r>
      <w:r w:rsidRPr="00722F48">
        <w:rPr>
          <w:rFonts w:ascii="Times New Roman" w:eastAsia="Times New Roman" w:hAnsi="Times New Roman" w:cs="Times New Roman"/>
          <w:sz w:val="24"/>
          <w:szCs w:val="24"/>
          <w:lang w:val="en" w:eastAsia="en-GB"/>
        </w:rPr>
        <w:t xml:space="preserve"> The expression “Animal Boarding” strictly speaking encompasses ‘Kennels &amp; Catteries’, but for rating purposes ‘Animal Boarding’ establishments exclude private commercially run kennels and catteries, and tend to be larger operations.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1.4</w:t>
      </w:r>
      <w:r w:rsidRPr="00722F48">
        <w:rPr>
          <w:rFonts w:ascii="Times New Roman" w:eastAsia="Times New Roman" w:hAnsi="Times New Roman" w:cs="Times New Roman"/>
          <w:sz w:val="24"/>
          <w:szCs w:val="24"/>
          <w:lang w:val="en" w:eastAsia="en-GB"/>
        </w:rPr>
        <w:t xml:space="preserve"> Animal Boarding hereditaments are therefore more likely to be run by charities that take in a variety of animals (including dogs &amp; cats), domestic strays, pets whose owners are no longer able to cope, rescued animals and even wildlife (hedgehogs, birds, and the like), for medical treatment, re-homing, recuperation and/or repatriation.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1.5</w:t>
      </w:r>
      <w:r w:rsidRPr="00722F48">
        <w:rPr>
          <w:rFonts w:ascii="Times New Roman" w:eastAsia="Times New Roman" w:hAnsi="Times New Roman" w:cs="Times New Roman"/>
          <w:sz w:val="24"/>
          <w:szCs w:val="24"/>
          <w:lang w:val="en" w:eastAsia="en-GB"/>
        </w:rPr>
        <w:t xml:space="preserve"> The types of hereditament are diverse: ranging from small establishments in converted farm buildings occupied together with small areas of land, to much larger purpose built premises with a full range of associated facilities, such as veterinary facilities, staff accommodation, etc.</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1.6</w:t>
      </w:r>
      <w:r w:rsidRPr="00722F48">
        <w:rPr>
          <w:rFonts w:ascii="Times New Roman" w:eastAsia="Times New Roman" w:hAnsi="Times New Roman" w:cs="Times New Roman"/>
          <w:sz w:val="24"/>
          <w:szCs w:val="24"/>
          <w:lang w:val="en" w:eastAsia="en-GB"/>
        </w:rPr>
        <w:t xml:space="preserve"> The latter may include horse and donkey sanctuaries and, where animal boarding is the primary use, horse and donkey animal boarding sanctuaries must not be confused with other hereditaments occupied for equestrian uses.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1.7</w:t>
      </w:r>
      <w:r w:rsidRPr="00722F48">
        <w:rPr>
          <w:rFonts w:ascii="Times New Roman" w:eastAsia="Times New Roman" w:hAnsi="Times New Roman" w:cs="Times New Roman"/>
          <w:sz w:val="24"/>
          <w:szCs w:val="24"/>
          <w:lang w:val="en" w:eastAsia="en-GB"/>
        </w:rPr>
        <w:t xml:space="preserve"> Kennels and catteries are typically a business concern offering facilities for owners to care for their cats or dogs whilst on holiday or away from home.</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2" w:anchor="list-description-and-special-category-code" w:history="1">
        <w:r w:rsidRPr="00722F48">
          <w:rPr>
            <w:rFonts w:ascii="Times New Roman" w:eastAsia="Times New Roman" w:hAnsi="Times New Roman" w:cs="Times New Roman"/>
            <w:b/>
            <w:bCs/>
            <w:color w:val="0000FF"/>
            <w:sz w:val="36"/>
            <w:szCs w:val="36"/>
            <w:u w:val="single"/>
            <w:lang w:val="en" w:eastAsia="en-GB"/>
          </w:rPr>
          <w:t>2 List Description And Special Category Code</w:t>
        </w:r>
      </w:hyperlink>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2.1 Animal Boarding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List description: Animal Boarding and premises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BUT: 992</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SCAT code: 013</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Suffix: 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Primary description code: CX overwrite to ‘Animal Boarding’ and premises</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2.2 Kennels and Catteries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List description: Kennel/ Cattery* and premises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BUT:992</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SCAT code: 143</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Suffix: 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Primary description code: CX overwrite to Kennels/ Cattery* and premises</w:t>
      </w:r>
    </w:p>
    <w:p w:rsidR="00722F48" w:rsidRPr="00722F48" w:rsidRDefault="00722F48" w:rsidP="00722F4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Describe as appropriate</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3" w:anchor="responsible-teams" w:history="1">
        <w:r w:rsidRPr="00722F48">
          <w:rPr>
            <w:rFonts w:ascii="Times New Roman" w:eastAsia="Times New Roman" w:hAnsi="Times New Roman" w:cs="Times New Roman"/>
            <w:b/>
            <w:bCs/>
            <w:color w:val="0000FF"/>
            <w:sz w:val="36"/>
            <w:szCs w:val="36"/>
            <w:u w:val="single"/>
            <w:lang w:val="en" w:eastAsia="en-GB"/>
          </w:rPr>
          <w:t>3. Responsible Teams</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3.1</w:t>
      </w:r>
      <w:r w:rsidRPr="00722F48">
        <w:rPr>
          <w:rFonts w:ascii="Times New Roman" w:eastAsia="Times New Roman" w:hAnsi="Times New Roman" w:cs="Times New Roman"/>
          <w:sz w:val="24"/>
          <w:szCs w:val="24"/>
          <w:lang w:val="en" w:eastAsia="en-GB"/>
        </w:rPr>
        <w:t xml:space="preserve"> This is a Business Unit Class.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3.2</w:t>
      </w:r>
      <w:r w:rsidRPr="00722F48">
        <w:rPr>
          <w:rFonts w:ascii="Times New Roman" w:eastAsia="Times New Roman" w:hAnsi="Times New Roman" w:cs="Times New Roman"/>
          <w:sz w:val="24"/>
          <w:szCs w:val="24"/>
          <w:lang w:val="en" w:eastAsia="en-GB"/>
        </w:rPr>
        <w:t xml:space="preserve"> It is recommended that each unit should allocate a named </w:t>
      </w:r>
      <w:proofErr w:type="spellStart"/>
      <w:r w:rsidRPr="00722F48">
        <w:rPr>
          <w:rFonts w:ascii="Times New Roman" w:eastAsia="Times New Roman" w:hAnsi="Times New Roman" w:cs="Times New Roman"/>
          <w:sz w:val="24"/>
          <w:szCs w:val="24"/>
          <w:lang w:val="en" w:eastAsia="en-GB"/>
        </w:rPr>
        <w:t>co-ordinator</w:t>
      </w:r>
      <w:proofErr w:type="spellEnd"/>
      <w:r w:rsidRPr="00722F48">
        <w:rPr>
          <w:rFonts w:ascii="Times New Roman" w:eastAsia="Times New Roman" w:hAnsi="Times New Roman" w:cs="Times New Roman"/>
          <w:sz w:val="24"/>
          <w:szCs w:val="24"/>
          <w:lang w:val="en" w:eastAsia="en-GB"/>
        </w:rPr>
        <w:t xml:space="preserve"> (member of the Class Co-ordination Team), to act as a point of contact within the unit.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3.3</w:t>
      </w:r>
      <w:r w:rsidRPr="00722F48">
        <w:rPr>
          <w:rFonts w:ascii="Times New Roman" w:eastAsia="Times New Roman" w:hAnsi="Times New Roman" w:cs="Times New Roman"/>
          <w:sz w:val="24"/>
          <w:szCs w:val="24"/>
          <w:lang w:val="en" w:eastAsia="en-GB"/>
        </w:rPr>
        <w:t xml:space="preserve"> This Lead Valuer will assisting in the delivery of the unit’s valuation scheme and also for liaising on value and technical issues with other Lead Valuers across adjoining units.</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4" w:anchor="co-ordination" w:history="1">
        <w:r w:rsidRPr="00722F48">
          <w:rPr>
            <w:rFonts w:ascii="Times New Roman" w:eastAsia="Times New Roman" w:hAnsi="Times New Roman" w:cs="Times New Roman"/>
            <w:b/>
            <w:bCs/>
            <w:color w:val="0000FF"/>
            <w:sz w:val="36"/>
            <w:szCs w:val="36"/>
            <w:u w:val="single"/>
            <w:lang w:val="en" w:eastAsia="en-GB"/>
          </w:rPr>
          <w:t>4. Co-Ordination</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4.1</w:t>
      </w:r>
      <w:r w:rsidRPr="00722F48">
        <w:rPr>
          <w:rFonts w:ascii="Times New Roman" w:eastAsia="Times New Roman" w:hAnsi="Times New Roman" w:cs="Times New Roman"/>
          <w:sz w:val="24"/>
          <w:szCs w:val="24"/>
          <w:lang w:val="en" w:eastAsia="en-GB"/>
        </w:rPr>
        <w:t xml:space="preserve"> Generalist caseworkers are responsible for the survey and valuation of this class.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4.2</w:t>
      </w:r>
      <w:r w:rsidRPr="00722F48">
        <w:rPr>
          <w:rFonts w:ascii="Times New Roman" w:eastAsia="Times New Roman" w:hAnsi="Times New Roman" w:cs="Times New Roman"/>
          <w:sz w:val="24"/>
          <w:szCs w:val="24"/>
          <w:lang w:val="en" w:eastAsia="en-GB"/>
        </w:rPr>
        <w:t xml:space="preserve"> The Animal Boarding, Kennels and Cattery Co-ordination Team (CCT) has overall responsibility for the co-ordination of this class. You can find contact details here .P\CEO1\Intranet\</w:t>
      </w:r>
      <w:proofErr w:type="spellStart"/>
      <w:r w:rsidRPr="00722F48">
        <w:rPr>
          <w:rFonts w:ascii="Times New Roman" w:eastAsia="Times New Roman" w:hAnsi="Times New Roman" w:cs="Times New Roman"/>
          <w:sz w:val="24"/>
          <w:szCs w:val="24"/>
          <w:lang w:val="en" w:eastAsia="en-GB"/>
        </w:rPr>
        <w:t>Reval</w:t>
      </w:r>
      <w:proofErr w:type="spellEnd"/>
      <w:r w:rsidRPr="00722F48">
        <w:rPr>
          <w:rFonts w:ascii="Times New Roman" w:eastAsia="Times New Roman" w:hAnsi="Times New Roman" w:cs="Times New Roman"/>
          <w:sz w:val="24"/>
          <w:szCs w:val="24"/>
          <w:lang w:val="en" w:eastAsia="en-GB"/>
        </w:rPr>
        <w:t xml:space="preserve"> 2017\VP &amp; CCTs).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team is responsible for the approach to and the accuracy and consistency of properties within this class.</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5" w:anchor="legal-framework" w:history="1">
        <w:r w:rsidRPr="00722F48">
          <w:rPr>
            <w:rFonts w:ascii="Times New Roman" w:eastAsia="Times New Roman" w:hAnsi="Times New Roman" w:cs="Times New Roman"/>
            <w:b/>
            <w:bCs/>
            <w:color w:val="0000FF"/>
            <w:sz w:val="36"/>
            <w:szCs w:val="36"/>
            <w:u w:val="single"/>
            <w:lang w:val="en" w:eastAsia="en-GB"/>
          </w:rPr>
          <w:t>5 Legal Framework</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5.1</w:t>
      </w:r>
      <w:r w:rsidRPr="00722F48">
        <w:rPr>
          <w:rFonts w:ascii="Times New Roman" w:eastAsia="Times New Roman" w:hAnsi="Times New Roman" w:cs="Times New Roman"/>
          <w:sz w:val="24"/>
          <w:szCs w:val="24"/>
          <w:lang w:val="en" w:eastAsia="en-GB"/>
        </w:rPr>
        <w:t xml:space="preserve"> The keeping and running of animal boarding establishments (including kennels &amp; catteries) is controlled by the Animal Boarding Establishments Act 1963. This act details the requirements and safeguards which must be in place to ensure adequate care and welfare of animals. It ensures both the facilities and persons operating the business are of a suitable standard to care for animals.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5.2</w:t>
      </w:r>
      <w:r w:rsidRPr="00722F48">
        <w:rPr>
          <w:rFonts w:ascii="Times New Roman" w:eastAsia="Times New Roman" w:hAnsi="Times New Roman" w:cs="Times New Roman"/>
          <w:sz w:val="24"/>
          <w:szCs w:val="24"/>
          <w:lang w:val="en" w:eastAsia="en-GB"/>
        </w:rPr>
        <w:t xml:space="preserve"> All establishments (regardless of size) must be licensed and are subsequently regulated by the local council in order to </w:t>
      </w:r>
      <w:proofErr w:type="spellStart"/>
      <w:r w:rsidRPr="00722F48">
        <w:rPr>
          <w:rFonts w:ascii="Times New Roman" w:eastAsia="Times New Roman" w:hAnsi="Times New Roman" w:cs="Times New Roman"/>
          <w:sz w:val="24"/>
          <w:szCs w:val="24"/>
          <w:lang w:val="en" w:eastAsia="en-GB"/>
        </w:rPr>
        <w:t>met</w:t>
      </w:r>
      <w:proofErr w:type="spellEnd"/>
      <w:r w:rsidRPr="00722F48">
        <w:rPr>
          <w:rFonts w:ascii="Times New Roman" w:eastAsia="Times New Roman" w:hAnsi="Times New Roman" w:cs="Times New Roman"/>
          <w:sz w:val="24"/>
          <w:szCs w:val="24"/>
          <w:lang w:val="en" w:eastAsia="en-GB"/>
        </w:rPr>
        <w:t xml:space="preserve"> minimum requirements.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For full details see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hyperlink r:id="rId26" w:history="1">
        <w:r w:rsidRPr="00722F48">
          <w:rPr>
            <w:rFonts w:ascii="Times New Roman" w:eastAsia="Times New Roman" w:hAnsi="Times New Roman" w:cs="Times New Roman"/>
            <w:color w:val="0000FF"/>
            <w:sz w:val="24"/>
            <w:szCs w:val="24"/>
            <w:u w:val="single"/>
            <w:lang w:val="en" w:eastAsia="en-GB"/>
          </w:rPr>
          <w:t>https://www.gov.uk/animal-boarding-establishment-licence</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5.3</w:t>
      </w:r>
      <w:r w:rsidRPr="00722F48">
        <w:rPr>
          <w:rFonts w:ascii="Times New Roman" w:eastAsia="Times New Roman" w:hAnsi="Times New Roman" w:cs="Times New Roman"/>
          <w:sz w:val="24"/>
          <w:szCs w:val="24"/>
          <w:lang w:val="en" w:eastAsia="en-GB"/>
        </w:rPr>
        <w:t xml:space="preserve"> New catteries are now required to conform to the current Chartered Institute of Environmental Health Model </w:t>
      </w:r>
      <w:proofErr w:type="spellStart"/>
      <w:r w:rsidRPr="00722F48">
        <w:rPr>
          <w:rFonts w:ascii="Times New Roman" w:eastAsia="Times New Roman" w:hAnsi="Times New Roman" w:cs="Times New Roman"/>
          <w:sz w:val="24"/>
          <w:szCs w:val="24"/>
          <w:lang w:val="en" w:eastAsia="en-GB"/>
        </w:rPr>
        <w:t>Licence</w:t>
      </w:r>
      <w:proofErr w:type="spellEnd"/>
      <w:r w:rsidRPr="00722F48">
        <w:rPr>
          <w:rFonts w:ascii="Times New Roman" w:eastAsia="Times New Roman" w:hAnsi="Times New Roman" w:cs="Times New Roman"/>
          <w:sz w:val="24"/>
          <w:szCs w:val="24"/>
          <w:lang w:val="en" w:eastAsia="en-GB"/>
        </w:rPr>
        <w:t xml:space="preserve"> Conditions &amp; Guidance for Cat Boarding Establishments. Similarly, when buying or taking over an existing cattery it must be brought up to the current standard.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5.4</w:t>
      </w:r>
      <w:r w:rsidRPr="00722F48">
        <w:rPr>
          <w:rFonts w:ascii="Times New Roman" w:eastAsia="Times New Roman" w:hAnsi="Times New Roman" w:cs="Times New Roman"/>
          <w:sz w:val="24"/>
          <w:szCs w:val="24"/>
          <w:lang w:val="en" w:eastAsia="en-GB"/>
        </w:rPr>
        <w:t xml:space="preserve"> Planning permission is likely to be necessary to convert premises or create a new cattery, kennel or animal boarding operation from scratch.</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7" w:anchor="survey-requirements" w:history="1">
        <w:r w:rsidRPr="00722F48">
          <w:rPr>
            <w:rFonts w:ascii="Times New Roman" w:eastAsia="Times New Roman" w:hAnsi="Times New Roman" w:cs="Times New Roman"/>
            <w:b/>
            <w:bCs/>
            <w:color w:val="0000FF"/>
            <w:sz w:val="36"/>
            <w:szCs w:val="36"/>
            <w:u w:val="single"/>
            <w:lang w:val="en" w:eastAsia="en-GB"/>
          </w:rPr>
          <w:t>6. Survey Requirements</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w:t>
      </w:r>
      <w:r w:rsidRPr="00722F48">
        <w:rPr>
          <w:rFonts w:ascii="Times New Roman" w:eastAsia="Times New Roman" w:hAnsi="Times New Roman" w:cs="Times New Roman"/>
          <w:sz w:val="24"/>
          <w:szCs w:val="24"/>
          <w:lang w:val="en" w:eastAsia="en-GB"/>
        </w:rPr>
        <w:t xml:space="preserve"> Animal boarding, kennels and catteries should be measured to Gross Internal Area (GIA) having regard to the definitions contained in the VOA Code of Measuring Practice for Rating Purposes.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6.2</w:t>
      </w:r>
      <w:r w:rsidRPr="00722F48">
        <w:rPr>
          <w:rFonts w:ascii="Times New Roman" w:eastAsia="Times New Roman" w:hAnsi="Times New Roman" w:cs="Times New Roman"/>
          <w:sz w:val="24"/>
          <w:szCs w:val="24"/>
          <w:lang w:val="en" w:eastAsia="en-GB"/>
        </w:rPr>
        <w:t xml:space="preserve"> To assist in recording all necessary factual information, an inspection guide and checklist have been created and stored within Appendix 1 and Appendix 2 of this section.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6.3</w:t>
      </w:r>
      <w:r w:rsidRPr="00722F48">
        <w:rPr>
          <w:rFonts w:ascii="Times New Roman" w:eastAsia="Times New Roman" w:hAnsi="Times New Roman" w:cs="Times New Roman"/>
          <w:sz w:val="24"/>
          <w:szCs w:val="24"/>
          <w:lang w:val="en" w:eastAsia="en-GB"/>
        </w:rPr>
        <w:t xml:space="preserve"> To facilitate potential future changes of data capture, the number of animal ‘pens’ in addition to floor areas should be recorded.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722F48">
        <w:rPr>
          <w:rFonts w:ascii="Times New Roman" w:eastAsia="Times New Roman" w:hAnsi="Times New Roman" w:cs="Times New Roman"/>
          <w:b/>
          <w:bCs/>
          <w:sz w:val="24"/>
          <w:szCs w:val="24"/>
          <w:lang w:val="en" w:eastAsia="en-GB"/>
        </w:rPr>
        <w:t>Rateability</w:t>
      </w:r>
      <w:proofErr w:type="spellEnd"/>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6.4</w:t>
      </w:r>
      <w:r w:rsidRPr="00722F48">
        <w:rPr>
          <w:rFonts w:ascii="Times New Roman" w:eastAsia="Times New Roman" w:hAnsi="Times New Roman" w:cs="Times New Roman"/>
          <w:sz w:val="24"/>
          <w:szCs w:val="24"/>
          <w:lang w:val="en" w:eastAsia="en-GB"/>
        </w:rPr>
        <w:t xml:space="preserve"> Animal boarding, including kennels &amp; catteries, is a non-domestic use and should be shown in local rating lists.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6.5</w:t>
      </w:r>
      <w:r w:rsidRPr="00722F48">
        <w:rPr>
          <w:rFonts w:ascii="Times New Roman" w:eastAsia="Times New Roman" w:hAnsi="Times New Roman" w:cs="Times New Roman"/>
          <w:sz w:val="24"/>
          <w:szCs w:val="24"/>
          <w:lang w:val="en" w:eastAsia="en-GB"/>
        </w:rPr>
        <w:t xml:space="preserve"> When inspecting these classes, special care must be taken with the following -</w:t>
      </w:r>
    </w:p>
    <w:p w:rsidR="00722F48" w:rsidRPr="00722F48" w:rsidRDefault="00722F48" w:rsidP="00722F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identifying the correct unit of assessment</w:t>
      </w:r>
    </w:p>
    <w:p w:rsidR="00722F48" w:rsidRPr="00722F48" w:rsidRDefault="00722F48" w:rsidP="00722F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domestic/ non domestic borderline</w:t>
      </w:r>
    </w:p>
    <w:p w:rsidR="00722F48" w:rsidRPr="00722F48" w:rsidRDefault="00722F48" w:rsidP="00722F4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agricultural exemption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Taking each one in turn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Identification of the ‘Unit of Assessment’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6.6</w:t>
      </w:r>
      <w:r w:rsidRPr="00722F48">
        <w:rPr>
          <w:rFonts w:ascii="Times New Roman" w:eastAsia="Times New Roman" w:hAnsi="Times New Roman" w:cs="Times New Roman"/>
          <w:sz w:val="24"/>
          <w:szCs w:val="24"/>
          <w:lang w:val="en" w:eastAsia="en-GB"/>
        </w:rPr>
        <w:t xml:space="preserve"> Care should be taken in identifying the correct </w:t>
      </w:r>
      <w:proofErr w:type="spellStart"/>
      <w:r w:rsidRPr="00722F48">
        <w:rPr>
          <w:rFonts w:ascii="Times New Roman" w:eastAsia="Times New Roman" w:hAnsi="Times New Roman" w:cs="Times New Roman"/>
          <w:sz w:val="24"/>
          <w:szCs w:val="24"/>
          <w:lang w:val="en" w:eastAsia="en-GB"/>
        </w:rPr>
        <w:t>rateable</w:t>
      </w:r>
      <w:proofErr w:type="spellEnd"/>
      <w:r w:rsidRPr="00722F48">
        <w:rPr>
          <w:rFonts w:ascii="Times New Roman" w:eastAsia="Times New Roman" w:hAnsi="Times New Roman" w:cs="Times New Roman"/>
          <w:sz w:val="24"/>
          <w:szCs w:val="24"/>
          <w:lang w:val="en" w:eastAsia="en-GB"/>
        </w:rPr>
        <w:t xml:space="preserve"> occupier, particularly where facilities are shared between different ventures. It is not uncommon for larger animal boarding establishments to provide facilities such as gift shops and cafes. Other Non- Domestic uses may be present on site such as equestrian facilities’ or holiday homes. Details should be sought as to whether these constitute ‘let outs’ and/ or are operated on a separate basis.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Domestic/ Non Domestic borderline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6.7</w:t>
      </w:r>
      <w:r w:rsidRPr="00722F48">
        <w:rPr>
          <w:rFonts w:ascii="Times New Roman" w:eastAsia="Times New Roman" w:hAnsi="Times New Roman" w:cs="Times New Roman"/>
          <w:sz w:val="24"/>
          <w:szCs w:val="24"/>
          <w:lang w:val="en" w:eastAsia="en-GB"/>
        </w:rPr>
        <w:t xml:space="preserve"> Occupiers may contend that any buildings specially used in connection with the business is ancillary to their dwelling houses and that, as a consequence, such operations are not subject to non-domestic rating. This argument should be firmly rejected. Commercially run animal boarding, kennels and catteries are a non-domestic use and should not be regarded as a domestic “appurtenance” under section 66(1)(b) of LGFA 1988.</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6.8</w:t>
      </w:r>
      <w:r w:rsidRPr="00722F48">
        <w:rPr>
          <w:rFonts w:ascii="Times New Roman" w:eastAsia="Times New Roman" w:hAnsi="Times New Roman" w:cs="Times New Roman"/>
          <w:sz w:val="24"/>
          <w:szCs w:val="24"/>
          <w:lang w:val="en" w:eastAsia="en-GB"/>
        </w:rPr>
        <w:t xml:space="preserve"> Section 66(1)(b) - which is covered in detail within Rating Manual, states that domestic property must fulfil the conditions of being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it is a yard, garden, outhouse or other appurtenance belonging to or enjoyed with living accommodation”.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6.9</w:t>
      </w:r>
      <w:r w:rsidRPr="00722F48">
        <w:rPr>
          <w:rFonts w:ascii="Times New Roman" w:eastAsia="Times New Roman" w:hAnsi="Times New Roman" w:cs="Times New Roman"/>
          <w:sz w:val="24"/>
          <w:szCs w:val="24"/>
          <w:lang w:val="en" w:eastAsia="en-GB"/>
        </w:rPr>
        <w:t xml:space="preserve"> It is highly unlikely Animal boarding, kennels and catteries will fulfil these requirements. The argument that the prime motivation is not profit making, but to support a related hobby or charity is not relevant.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6.10</w:t>
      </w:r>
      <w:r w:rsidRPr="00722F48">
        <w:rPr>
          <w:rFonts w:ascii="Times New Roman" w:eastAsia="Times New Roman" w:hAnsi="Times New Roman" w:cs="Times New Roman"/>
          <w:sz w:val="24"/>
          <w:szCs w:val="24"/>
          <w:lang w:val="en" w:eastAsia="en-GB"/>
        </w:rPr>
        <w:t xml:space="preserve"> Consideration of ‘domestic use’ should be given however, where animals </w:t>
      </w:r>
      <w:r w:rsidRPr="00722F48">
        <w:rPr>
          <w:rFonts w:ascii="Times New Roman" w:eastAsia="Times New Roman" w:hAnsi="Times New Roman" w:cs="Times New Roman"/>
          <w:b/>
          <w:bCs/>
          <w:sz w:val="24"/>
          <w:szCs w:val="24"/>
          <w:lang w:val="en" w:eastAsia="en-GB"/>
        </w:rPr>
        <w:t>belonging to the owners</w:t>
      </w:r>
      <w:r w:rsidRPr="00722F48">
        <w:rPr>
          <w:rFonts w:ascii="Times New Roman" w:eastAsia="Times New Roman" w:hAnsi="Times New Roman" w:cs="Times New Roman"/>
          <w:sz w:val="24"/>
          <w:szCs w:val="24"/>
          <w:lang w:val="en" w:eastAsia="en-GB"/>
        </w:rPr>
        <w:t xml:space="preserve"> of a dwelling are boarded in an appurtenance to the dwelling. Such an appurtenance must be </w:t>
      </w:r>
      <w:r w:rsidRPr="00722F48">
        <w:rPr>
          <w:rFonts w:ascii="Times New Roman" w:eastAsia="Times New Roman" w:hAnsi="Times New Roman" w:cs="Times New Roman"/>
          <w:b/>
          <w:bCs/>
          <w:sz w:val="24"/>
          <w:szCs w:val="24"/>
          <w:lang w:val="en" w:eastAsia="en-GB"/>
        </w:rPr>
        <w:t>within the curtilage</w:t>
      </w:r>
      <w:r w:rsidRPr="00722F48">
        <w:rPr>
          <w:rFonts w:ascii="Times New Roman" w:eastAsia="Times New Roman" w:hAnsi="Times New Roman" w:cs="Times New Roman"/>
          <w:sz w:val="24"/>
          <w:szCs w:val="24"/>
          <w:lang w:val="en" w:eastAsia="en-GB"/>
        </w:rPr>
        <w:t xml:space="preserve"> of the dwelling and also be expected to pass, together with the living accommodation, under the same conveyance without further mention. See the decision of the President of Lands Tribunal in Martin &amp; Others v Hewitt (VO) 2003 RA 275, (the Windermere boathouse cases), for a further exploration of this point.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6.11</w:t>
      </w:r>
      <w:r w:rsidRPr="00722F48">
        <w:rPr>
          <w:rFonts w:ascii="Times New Roman" w:eastAsia="Times New Roman" w:hAnsi="Times New Roman" w:cs="Times New Roman"/>
          <w:sz w:val="24"/>
          <w:szCs w:val="24"/>
          <w:lang w:val="en" w:eastAsia="en-GB"/>
        </w:rPr>
        <w:t xml:space="preserve"> Regard must also be had to the relative size of the living accommodation and to the size of the Animal Boarding/Kennels and Catteries use and not vice versa.</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6.12</w:t>
      </w:r>
      <w:r w:rsidRPr="00722F48">
        <w:rPr>
          <w:rFonts w:ascii="Times New Roman" w:eastAsia="Times New Roman" w:hAnsi="Times New Roman" w:cs="Times New Roman"/>
          <w:sz w:val="24"/>
          <w:szCs w:val="24"/>
          <w:lang w:val="en" w:eastAsia="en-GB"/>
        </w:rPr>
        <w:t xml:space="preserve"> That said, animal boarding operations occupied together with living accommodation should not be regarded as appurtenances belonging to, or enjoyed with, the living accommodation. They are not domestic premises and should be treated as composite non-domestic hereditaments in the same way that a shop and flat would be.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6.13</w:t>
      </w:r>
      <w:r w:rsidRPr="00722F48">
        <w:rPr>
          <w:rFonts w:ascii="Times New Roman" w:eastAsia="Times New Roman" w:hAnsi="Times New Roman" w:cs="Times New Roman"/>
          <w:sz w:val="24"/>
          <w:szCs w:val="24"/>
          <w:lang w:val="en" w:eastAsia="en-GB"/>
        </w:rPr>
        <w:t xml:space="preserve"> A consideration of the planning permission may be of assistance in deciding whether or not animal boarding (including kennels, catteries and other relevant ancillary facilities) may be treated as appurtenant to the domestic property.</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Agricultural exemption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6.14</w:t>
      </w:r>
      <w:r w:rsidRPr="00722F48">
        <w:rPr>
          <w:rFonts w:ascii="Times New Roman" w:eastAsia="Times New Roman" w:hAnsi="Times New Roman" w:cs="Times New Roman"/>
          <w:sz w:val="24"/>
          <w:szCs w:val="24"/>
          <w:lang w:val="en" w:eastAsia="en-GB"/>
        </w:rPr>
        <w:t xml:space="preserve"> Any argument that land or buildings fall within the agricultural exemption provisions of Schedule 5 to the Local Government Finance Act 1988 (LGFA 1988) is misplaced and should be resisted.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Para 2(1)(a) defines “agricultural land” as: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“land used as arable, meadow or pasture ground only” (emphasis added)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In the vast majority of cases, animal boarding (including kennels &amp; catteries) have land which is used as enclosed runs or for the purpose of exercise and not as pasture. This clearly does not fall within the provisions of para 2(1)(a) and such areas should be included within rating lists.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6.15</w:t>
      </w:r>
      <w:r w:rsidRPr="00722F48">
        <w:rPr>
          <w:rFonts w:ascii="Times New Roman" w:eastAsia="Times New Roman" w:hAnsi="Times New Roman" w:cs="Times New Roman"/>
          <w:sz w:val="24"/>
          <w:szCs w:val="24"/>
          <w:lang w:val="en" w:eastAsia="en-GB"/>
        </w:rPr>
        <w:t xml:space="preserve"> However, certain larger animal boarding operations may occupy “agricultural land” used for example for grazing of horses or ponies and where this is the only use, exemption is likely to be appropriate for that land.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6.16</w:t>
      </w:r>
      <w:r w:rsidRPr="00722F48">
        <w:rPr>
          <w:rFonts w:ascii="Times New Roman" w:eastAsia="Times New Roman" w:hAnsi="Times New Roman" w:cs="Times New Roman"/>
          <w:sz w:val="24"/>
          <w:szCs w:val="24"/>
          <w:lang w:val="en" w:eastAsia="en-GB"/>
        </w:rPr>
        <w:t xml:space="preserve"> “Pasture ground” is land upon which animals graze or feed upon grasslands, and not simply exercise.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6.17</w:t>
      </w:r>
      <w:r w:rsidRPr="00722F48">
        <w:rPr>
          <w:rFonts w:ascii="Times New Roman" w:eastAsia="Times New Roman" w:hAnsi="Times New Roman" w:cs="Times New Roman"/>
          <w:sz w:val="24"/>
          <w:szCs w:val="24"/>
          <w:lang w:val="en" w:eastAsia="en-GB"/>
        </w:rPr>
        <w:t xml:space="preserve"> The issue of agricultural land is explored more fully in Rating Manual section 6 part 6: Part D: paragraph 4.4.</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6.18</w:t>
      </w:r>
      <w:r w:rsidRPr="00722F48">
        <w:rPr>
          <w:rFonts w:ascii="Times New Roman" w:eastAsia="Times New Roman" w:hAnsi="Times New Roman" w:cs="Times New Roman"/>
          <w:sz w:val="24"/>
          <w:szCs w:val="24"/>
          <w:lang w:val="en" w:eastAsia="en-GB"/>
        </w:rPr>
        <w:t xml:space="preserve"> Where difficulties arise, cases should be referred to the Technical Adviser.</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Facilities offered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6.19</w:t>
      </w:r>
      <w:r w:rsidRPr="00722F48">
        <w:rPr>
          <w:rFonts w:ascii="Times New Roman" w:eastAsia="Times New Roman" w:hAnsi="Times New Roman" w:cs="Times New Roman"/>
          <w:sz w:val="24"/>
          <w:szCs w:val="24"/>
          <w:lang w:val="en" w:eastAsia="en-GB"/>
        </w:rPr>
        <w:t xml:space="preserve"> Kennels and catteries are typically a business concern offering facilities for owners to care for their cats or dogs whilst on holiday or away from home. They may offer some or all of the following:-</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Housing in purpose built kennels, or “chalets” – built of block work or timber, ideally with “anti-sneeze” barriers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Runs for exercising – open, closed or mesh construction on concrete or grass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Isolation facilities if required</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Access to a veterinary surgeon/ on site first aid facilities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 register of pets currently boarded</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Feeding facilities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Parking – for dropping off pets, and for clients and staff</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Pet Taxi Service – for transportation to and from the facility</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Storage – for the animals’ personal items ; food, medication, </w:t>
      </w:r>
      <w:proofErr w:type="spellStart"/>
      <w:r w:rsidRPr="00722F48">
        <w:rPr>
          <w:rFonts w:ascii="Times New Roman" w:eastAsia="Times New Roman" w:hAnsi="Times New Roman" w:cs="Times New Roman"/>
          <w:sz w:val="24"/>
          <w:szCs w:val="24"/>
          <w:lang w:val="en" w:eastAsia="en-GB"/>
        </w:rPr>
        <w:t>etc</w:t>
      </w:r>
      <w:proofErr w:type="spellEnd"/>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Office(s)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Shop – sometimes a full shop selling food and accessories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Walking services</w:t>
      </w:r>
    </w:p>
    <w:p w:rsidR="00722F48" w:rsidRPr="00722F48" w:rsidRDefault="00722F48" w:rsidP="00722F4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Grooming and clipping services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6.20</w:t>
      </w:r>
      <w:r w:rsidRPr="00722F48">
        <w:rPr>
          <w:rFonts w:ascii="Times New Roman" w:eastAsia="Times New Roman" w:hAnsi="Times New Roman" w:cs="Times New Roman"/>
          <w:sz w:val="24"/>
          <w:szCs w:val="24"/>
          <w:lang w:val="en" w:eastAsia="en-GB"/>
        </w:rPr>
        <w:t xml:space="preserve"> Kennels &amp; catteries generally fall into in three types or categories:</w:t>
      </w:r>
    </w:p>
    <w:p w:rsidR="00722F48" w:rsidRPr="00722F48" w:rsidRDefault="00722F48" w:rsidP="00722F4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A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best establishment with brick/block kennels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Good ancillary accommodation; may have a shop for selling food and accessories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Relatively close to </w:t>
      </w:r>
      <w:proofErr w:type="spellStart"/>
      <w:r w:rsidRPr="00722F48">
        <w:rPr>
          <w:rFonts w:ascii="Times New Roman" w:eastAsia="Times New Roman" w:hAnsi="Times New Roman" w:cs="Times New Roman"/>
          <w:sz w:val="24"/>
          <w:szCs w:val="24"/>
          <w:lang w:val="en" w:eastAsia="en-GB"/>
        </w:rPr>
        <w:t>centres</w:t>
      </w:r>
      <w:proofErr w:type="spellEnd"/>
      <w:r w:rsidRPr="00722F48">
        <w:rPr>
          <w:rFonts w:ascii="Times New Roman" w:eastAsia="Times New Roman" w:hAnsi="Times New Roman" w:cs="Times New Roman"/>
          <w:sz w:val="24"/>
          <w:szCs w:val="24"/>
          <w:lang w:val="en" w:eastAsia="en-GB"/>
        </w:rPr>
        <w:t xml:space="preserve"> of population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They will generally be the larger more profitable operations.</w:t>
      </w:r>
    </w:p>
    <w:p w:rsidR="00722F48" w:rsidRPr="00722F48" w:rsidRDefault="00722F48" w:rsidP="00722F4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B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normal “run of the mill” establishment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This may have similar standard of kennel/ cattery to Category A or be of timber* construction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Generally smaller and unlikely to have a shop</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May still be within a good catchment area.</w:t>
      </w:r>
    </w:p>
    <w:p w:rsidR="00722F48" w:rsidRPr="00722F48" w:rsidRDefault="00722F48" w:rsidP="00722F4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C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This category contains the residue (those not in A and B above)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Will include establishments with poorer quality buildings, likely to be timber*, and those in poor catchment areas.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It will also include the small “hobby” type of operation.</w:t>
      </w:r>
    </w:p>
    <w:p w:rsidR="00722F48" w:rsidRPr="00722F48" w:rsidRDefault="00722F48" w:rsidP="00722F4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Please note, modern timber structures finished to a high standard should be treated as being the same quality as permanent buildings.</w:t>
      </w:r>
    </w:p>
    <w:p w:rsidR="00722F48" w:rsidRPr="00722F48" w:rsidRDefault="00722F48" w:rsidP="00722F48">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722F48">
        <w:rPr>
          <w:rFonts w:ascii="Times New Roman" w:eastAsia="Times New Roman" w:hAnsi="Times New Roman" w:cs="Times New Roman"/>
          <w:b/>
          <w:bCs/>
          <w:sz w:val="24"/>
          <w:szCs w:val="24"/>
          <w:lang w:val="en" w:eastAsia="en-GB"/>
        </w:rPr>
        <w:t>Quality Considerations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6.21</w:t>
      </w:r>
      <w:r w:rsidRPr="00722F48">
        <w:rPr>
          <w:rFonts w:ascii="Times New Roman" w:eastAsia="Times New Roman" w:hAnsi="Times New Roman" w:cs="Times New Roman"/>
          <w:sz w:val="24"/>
          <w:szCs w:val="24"/>
          <w:lang w:val="en" w:eastAsia="en-GB"/>
        </w:rPr>
        <w:t xml:space="preserve"> Reputation is a very important consideration for any kennel or cattery operator who wants to build up a long lasting and successful business. This is because cat and dog owners have a natural ”telegraph” system; they often know and meet , for example at the veterinary surgery, out walking (the dog) or at the shops, etc.</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6.22</w:t>
      </w:r>
      <w:r w:rsidRPr="00722F48">
        <w:rPr>
          <w:rFonts w:ascii="Times New Roman" w:eastAsia="Times New Roman" w:hAnsi="Times New Roman" w:cs="Times New Roman"/>
          <w:sz w:val="24"/>
          <w:szCs w:val="24"/>
          <w:lang w:val="en" w:eastAsia="en-GB"/>
        </w:rPr>
        <w:t xml:space="preserve"> Success of a business is not necessarily reflected in the quality of the buildings.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6.23</w:t>
      </w:r>
      <w:r w:rsidRPr="00722F48">
        <w:rPr>
          <w:rFonts w:ascii="Times New Roman" w:eastAsia="Times New Roman" w:hAnsi="Times New Roman" w:cs="Times New Roman"/>
          <w:sz w:val="24"/>
          <w:szCs w:val="24"/>
          <w:lang w:val="en" w:eastAsia="en-GB"/>
        </w:rPr>
        <w:t xml:space="preserve"> Notwithstanding this the quality of a kennel or cattery may have an impact on its potential value. The following provides an indication of the features that may provide an insight into whether one kennel or cattery is better or worse than any other: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gridCol w:w="4622"/>
      </w:tblGrid>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Better Features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Poor Features</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BIG: 2m wide Chalets (or kennels) allowing ample room for stretching * BRIGHT: lots of natural daylight * FREEDOM: attached run * FEWER KENNELS: quiet and calm * HEATED: Comfortable </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SMALL: 1m wide kennels, which are cramped * DARK: very little light * CONFINED: no attached run * LOTS OF KENNELS: noisy and stressful * UNHEATED: Uncomfortable, potentially cold </w:t>
            </w:r>
          </w:p>
        </w:tc>
      </w:tr>
    </w:tbl>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8" w:anchor="survey-capture" w:history="1">
        <w:r w:rsidRPr="00722F48">
          <w:rPr>
            <w:rFonts w:ascii="Times New Roman" w:eastAsia="Times New Roman" w:hAnsi="Times New Roman" w:cs="Times New Roman"/>
            <w:b/>
            <w:bCs/>
            <w:color w:val="0000FF"/>
            <w:sz w:val="36"/>
            <w:szCs w:val="36"/>
            <w:u w:val="single"/>
            <w:lang w:val="en" w:eastAsia="en-GB"/>
          </w:rPr>
          <w:t>7 Survey Capture</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Sub Location Codes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7.1</w:t>
      </w:r>
      <w:r w:rsidRPr="00722F48">
        <w:rPr>
          <w:rFonts w:ascii="Times New Roman" w:eastAsia="Times New Roman" w:hAnsi="Times New Roman" w:cs="Times New Roman"/>
          <w:sz w:val="24"/>
          <w:szCs w:val="24"/>
          <w:lang w:val="en" w:eastAsia="en-GB"/>
        </w:rPr>
        <w:t xml:space="preserve"> Locally defined Sub Location Codes should be used.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Accommodation Use Codes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7.2</w:t>
      </w:r>
      <w:r w:rsidRPr="00722F48">
        <w:rPr>
          <w:rFonts w:ascii="Times New Roman" w:eastAsia="Times New Roman" w:hAnsi="Times New Roman" w:cs="Times New Roman"/>
          <w:sz w:val="24"/>
          <w:szCs w:val="24"/>
          <w:lang w:val="en" w:eastAsia="en-GB"/>
        </w:rPr>
        <w:t xml:space="preserve"> To ensure consistency, the following AUCs should be adopted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Buildings used to house animals - CAT or DOG (factor 1:00)</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Wire (or enclosed runs) attached to pet enclosures- PEN (factor .20)</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Reception, office and staff rooms - REC (factor (1.25)</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Stores and other inferior accommodation - SHD (factor .50)</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Exercise areas, grass surface- RUG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Exercise areas, concrete or tarmac- RUH</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RSA Matrices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7.3</w:t>
      </w:r>
      <w:r w:rsidRPr="00722F48">
        <w:rPr>
          <w:rFonts w:ascii="Times New Roman" w:eastAsia="Times New Roman" w:hAnsi="Times New Roman" w:cs="Times New Roman"/>
          <w:sz w:val="24"/>
          <w:szCs w:val="24"/>
          <w:lang w:val="en" w:eastAsia="en-GB"/>
        </w:rPr>
        <w:t xml:space="preserve"> Locally defined address based matrices should be used to value all classes contained within this section.</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29" w:anchor="valuation-approach" w:history="1">
        <w:r w:rsidRPr="00722F48">
          <w:rPr>
            <w:rFonts w:ascii="Times New Roman" w:eastAsia="Times New Roman" w:hAnsi="Times New Roman" w:cs="Times New Roman"/>
            <w:b/>
            <w:bCs/>
            <w:color w:val="0000FF"/>
            <w:sz w:val="36"/>
            <w:szCs w:val="36"/>
            <w:u w:val="single"/>
            <w:lang w:val="en" w:eastAsia="en-GB"/>
          </w:rPr>
          <w:t>8. Valuation Approach</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8.1</w:t>
      </w:r>
      <w:r w:rsidRPr="00722F48">
        <w:rPr>
          <w:rFonts w:ascii="Times New Roman" w:eastAsia="Times New Roman" w:hAnsi="Times New Roman" w:cs="Times New Roman"/>
          <w:sz w:val="24"/>
          <w:szCs w:val="24"/>
          <w:lang w:val="en" w:eastAsia="en-GB"/>
        </w:rPr>
        <w:t xml:space="preserve"> A rentals basis is appropriate for all classes contained within this section.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8.2</w:t>
      </w:r>
      <w:r w:rsidRPr="00722F48">
        <w:rPr>
          <w:rFonts w:ascii="Times New Roman" w:eastAsia="Times New Roman" w:hAnsi="Times New Roman" w:cs="Times New Roman"/>
          <w:sz w:val="24"/>
          <w:szCs w:val="24"/>
          <w:lang w:val="en" w:eastAsia="en-GB"/>
        </w:rPr>
        <w:t xml:space="preserve"> It is accepted that local evidence may be limited or need significant adjustment. Tenants improvements are unlikely to be reflected, and passing rents may include domestic property.</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8.3</w:t>
      </w:r>
      <w:r w:rsidRPr="00722F48">
        <w:rPr>
          <w:rFonts w:ascii="Times New Roman" w:eastAsia="Times New Roman" w:hAnsi="Times New Roman" w:cs="Times New Roman"/>
          <w:sz w:val="24"/>
          <w:szCs w:val="24"/>
          <w:lang w:val="en" w:eastAsia="en-GB"/>
        </w:rPr>
        <w:t xml:space="preserve"> Animal boarding establishments may include horse and donkey sanctuaries. Where animal boarding is the primary use, such sanctuaries must not be confused with other hereditaments occupied for equestrian uses (for example riding schools and livery stables). These are dealt with elsewhere in the Rating Manual and are of a different mode &amp; category.</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8.4</w:t>
      </w:r>
      <w:r w:rsidRPr="00722F48">
        <w:rPr>
          <w:rFonts w:ascii="Times New Roman" w:eastAsia="Times New Roman" w:hAnsi="Times New Roman" w:cs="Times New Roman"/>
          <w:sz w:val="24"/>
          <w:szCs w:val="24"/>
          <w:lang w:val="en" w:eastAsia="en-GB"/>
        </w:rPr>
        <w:t xml:space="preserve"> Whilst the charging regime and occupancy levels are helpful in ascertaining the quality and location of buildings, care should be taken not to reflect elements of over trading or under trading. Kennels and catteries generally build a sound reputation over time and personalities are often key to the commercial viability of any operation. From a rating viewpoint, it is vital to consider the position of the ‘hypothetical occupier’ rather than the actual operator.</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30" w:anchor="valuation-support" w:history="1">
        <w:r w:rsidRPr="00722F48">
          <w:rPr>
            <w:rFonts w:ascii="Times New Roman" w:eastAsia="Times New Roman" w:hAnsi="Times New Roman" w:cs="Times New Roman"/>
            <w:b/>
            <w:bCs/>
            <w:color w:val="0000FF"/>
            <w:sz w:val="36"/>
            <w:szCs w:val="36"/>
            <w:u w:val="single"/>
            <w:lang w:val="en" w:eastAsia="en-GB"/>
          </w:rPr>
          <w:t>9 Valuation Support</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9.1</w:t>
      </w:r>
      <w:r w:rsidRPr="00722F48">
        <w:rPr>
          <w:rFonts w:ascii="Times New Roman" w:eastAsia="Times New Roman" w:hAnsi="Times New Roman" w:cs="Times New Roman"/>
          <w:sz w:val="24"/>
          <w:szCs w:val="24"/>
          <w:lang w:val="en" w:eastAsia="en-GB"/>
        </w:rPr>
        <w:t xml:space="preserve"> Surveys, location/ site plans and inspection check lists must be filed on EDRM. The proximity and location of the subject property in relation to nearby towns/ airports </w:t>
      </w:r>
      <w:proofErr w:type="spellStart"/>
      <w:r w:rsidRPr="00722F48">
        <w:rPr>
          <w:rFonts w:ascii="Times New Roman" w:eastAsia="Times New Roman" w:hAnsi="Times New Roman" w:cs="Times New Roman"/>
          <w:sz w:val="24"/>
          <w:szCs w:val="24"/>
          <w:lang w:val="en" w:eastAsia="en-GB"/>
        </w:rPr>
        <w:t>etc</w:t>
      </w:r>
      <w:proofErr w:type="spellEnd"/>
      <w:r w:rsidRPr="00722F48">
        <w:rPr>
          <w:rFonts w:ascii="Times New Roman" w:eastAsia="Times New Roman" w:hAnsi="Times New Roman" w:cs="Times New Roman"/>
          <w:sz w:val="24"/>
          <w:szCs w:val="24"/>
          <w:lang w:val="en" w:eastAsia="en-GB"/>
        </w:rPr>
        <w:t xml:space="preserve"> should be record.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9.2</w:t>
      </w:r>
      <w:r w:rsidRPr="00722F48">
        <w:rPr>
          <w:rFonts w:ascii="Times New Roman" w:eastAsia="Times New Roman" w:hAnsi="Times New Roman" w:cs="Times New Roman"/>
          <w:sz w:val="24"/>
          <w:szCs w:val="24"/>
          <w:lang w:val="en" w:eastAsia="en-GB"/>
        </w:rPr>
        <w:t xml:space="preserve"> Survey capture and valuation must be stored on RSA.</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31" w:anchor="practice-note-2017-animal-boarding-kennels-and-catteries" w:history="1">
        <w:r w:rsidRPr="00722F48">
          <w:rPr>
            <w:rFonts w:ascii="Times New Roman" w:eastAsia="Times New Roman" w:hAnsi="Times New Roman" w:cs="Times New Roman"/>
            <w:b/>
            <w:bCs/>
            <w:color w:val="0000FF"/>
            <w:sz w:val="36"/>
            <w:szCs w:val="36"/>
            <w:u w:val="single"/>
            <w:lang w:val="en" w:eastAsia="en-GB"/>
          </w:rPr>
          <w:t>Practice note: 2017: Animal boarding, kennels and catteries</w:t>
        </w:r>
      </w:hyperlink>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1. Market Appraisal</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1.1</w:t>
      </w:r>
      <w:r w:rsidRPr="00722F48">
        <w:rPr>
          <w:rFonts w:ascii="Times New Roman" w:eastAsia="Times New Roman" w:hAnsi="Times New Roman" w:cs="Times New Roman"/>
          <w:sz w:val="24"/>
          <w:szCs w:val="24"/>
          <w:lang w:val="en" w:eastAsia="en-GB"/>
        </w:rPr>
        <w:t xml:space="preserve"> The state of the market as at the Antecedent Valuation Date (AVD) is generally considered to be positive. The findings are in contrast to the state of play at the last AVD and it seems the industry has moved 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1.2</w:t>
      </w:r>
      <w:r w:rsidRPr="00722F48">
        <w:rPr>
          <w:rFonts w:ascii="Times New Roman" w:eastAsia="Times New Roman" w:hAnsi="Times New Roman" w:cs="Times New Roman"/>
          <w:sz w:val="24"/>
          <w:szCs w:val="24"/>
          <w:lang w:val="en" w:eastAsia="en-GB"/>
        </w:rPr>
        <w:t xml:space="preserve"> A sharp increase in the popularity of pure bred miniatures has spawned an industry of premium products. New areas of the market are emerging from designer pet clothing ranges to ‘cat cafes’.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1.3</w:t>
      </w:r>
      <w:r w:rsidRPr="00722F48">
        <w:rPr>
          <w:rFonts w:ascii="Times New Roman" w:eastAsia="Times New Roman" w:hAnsi="Times New Roman" w:cs="Times New Roman"/>
          <w:sz w:val="24"/>
          <w:szCs w:val="24"/>
          <w:lang w:val="en" w:eastAsia="en-GB"/>
        </w:rPr>
        <w:t xml:space="preserve"> The PFMA (Pet Food Manufacturers Association) has produced a report showing statistics as follows:-</w:t>
      </w:r>
    </w:p>
    <w:p w:rsidR="00722F48" w:rsidRPr="00722F48" w:rsidRDefault="00722F48" w:rsidP="00722F48">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722F48">
        <w:rPr>
          <w:rFonts w:ascii="Times New Roman" w:eastAsia="Times New Roman" w:hAnsi="Times New Roman" w:cs="Times New Roman"/>
          <w:b/>
          <w:bCs/>
          <w:sz w:val="24"/>
          <w:szCs w:val="24"/>
          <w:lang w:val="en" w:eastAsia="en-GB"/>
        </w:rPr>
        <w:t>National ownership statistics as at 2014</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Dogs:</w:t>
      </w:r>
      <w:r w:rsidRPr="00722F48">
        <w:rPr>
          <w:rFonts w:ascii="Times New Roman" w:eastAsia="Times New Roman" w:hAnsi="Times New Roman" w:cs="Times New Roman"/>
          <w:sz w:val="24"/>
          <w:szCs w:val="24"/>
          <w:lang w:val="en" w:eastAsia="en-GB"/>
        </w:rPr>
        <w:t xml:space="preserve"> 9 million (24% of households)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Cats:</w:t>
      </w:r>
      <w:r w:rsidRPr="00722F48">
        <w:rPr>
          <w:rFonts w:ascii="Times New Roman" w:eastAsia="Times New Roman" w:hAnsi="Times New Roman" w:cs="Times New Roman"/>
          <w:sz w:val="24"/>
          <w:szCs w:val="24"/>
          <w:lang w:val="en" w:eastAsia="en-GB"/>
        </w:rPr>
        <w:t xml:space="preserve"> 8 million (17% of households)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8"/>
        <w:gridCol w:w="527"/>
        <w:gridCol w:w="582"/>
      </w:tblGrid>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bookmarkStart w:id="0" w:name="_GoBack"/>
            <w:bookmarkEnd w:id="0"/>
            <w:r w:rsidRPr="00722F48">
              <w:rPr>
                <w:rFonts w:ascii="Times New Roman" w:eastAsia="Times New Roman" w:hAnsi="Times New Roman" w:cs="Times New Roman"/>
                <w:b/>
                <w:bCs/>
                <w:sz w:val="24"/>
                <w:szCs w:val="24"/>
                <w:lang w:eastAsia="en-GB"/>
              </w:rPr>
              <w:t>Region</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Cats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Dogs</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North-East</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14</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36</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North-West</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14</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25</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proofErr w:type="spellStart"/>
            <w:r w:rsidRPr="00722F48">
              <w:rPr>
                <w:rFonts w:ascii="Times New Roman" w:eastAsia="Times New Roman" w:hAnsi="Times New Roman" w:cs="Times New Roman"/>
                <w:sz w:val="24"/>
                <w:szCs w:val="24"/>
                <w:lang w:eastAsia="en-GB"/>
              </w:rPr>
              <w:t>Yorks</w:t>
            </w:r>
            <w:proofErr w:type="spellEnd"/>
            <w:r w:rsidRPr="00722F48">
              <w:rPr>
                <w:rFonts w:ascii="Times New Roman" w:eastAsia="Times New Roman" w:hAnsi="Times New Roman" w:cs="Times New Roman"/>
                <w:sz w:val="24"/>
                <w:szCs w:val="24"/>
                <w:lang w:eastAsia="en-GB"/>
              </w:rPr>
              <w:t xml:space="preserve"> &amp; </w:t>
            </w:r>
            <w:proofErr w:type="spellStart"/>
            <w:r w:rsidRPr="00722F48">
              <w:rPr>
                <w:rFonts w:ascii="Times New Roman" w:eastAsia="Times New Roman" w:hAnsi="Times New Roman" w:cs="Times New Roman"/>
                <w:sz w:val="24"/>
                <w:szCs w:val="24"/>
                <w:lang w:eastAsia="en-GB"/>
              </w:rPr>
              <w:t>Humb</w:t>
            </w:r>
            <w:proofErr w:type="spellEnd"/>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16</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27</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East Midland</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20</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26</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West Midland</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21</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28</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East of England</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22</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21</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London</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12</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8</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South East</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21</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22</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South West</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23</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25</w:t>
            </w:r>
          </w:p>
        </w:tc>
      </w:tr>
      <w:tr w:rsidR="00722F48" w:rsidRPr="00722F48" w:rsidTr="00722F48">
        <w:trPr>
          <w:tblCellSpacing w:w="15" w:type="dxa"/>
        </w:trPr>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Wales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21</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35</w:t>
            </w:r>
          </w:p>
        </w:tc>
      </w:tr>
    </w:tbl>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1.4</w:t>
      </w:r>
      <w:r w:rsidRPr="00722F48">
        <w:rPr>
          <w:rFonts w:ascii="Times New Roman" w:eastAsia="Times New Roman" w:hAnsi="Times New Roman" w:cs="Times New Roman"/>
          <w:sz w:val="24"/>
          <w:szCs w:val="24"/>
          <w:lang w:val="en" w:eastAsia="en-GB"/>
        </w:rPr>
        <w:t xml:space="preserve"> The South West has the highest number of cat ownership households. The North East and Wales have by far the highest number of dog owners.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1.5</w:t>
      </w:r>
      <w:r w:rsidRPr="00722F48">
        <w:rPr>
          <w:rFonts w:ascii="Times New Roman" w:eastAsia="Times New Roman" w:hAnsi="Times New Roman" w:cs="Times New Roman"/>
          <w:sz w:val="24"/>
          <w:szCs w:val="24"/>
          <w:lang w:val="en" w:eastAsia="en-GB"/>
        </w:rPr>
        <w:t xml:space="preserve"> Alternatives to Pet Boarding have emerged in recent years:-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722F48">
        <w:rPr>
          <w:rFonts w:ascii="Times New Roman" w:eastAsia="Times New Roman" w:hAnsi="Times New Roman" w:cs="Times New Roman"/>
          <w:sz w:val="24"/>
          <w:szCs w:val="24"/>
          <w:lang w:val="en" w:eastAsia="en-GB"/>
        </w:rPr>
        <w:t>i.Doggy</w:t>
      </w:r>
      <w:proofErr w:type="spellEnd"/>
      <w:r w:rsidRPr="00722F48">
        <w:rPr>
          <w:rFonts w:ascii="Times New Roman" w:eastAsia="Times New Roman" w:hAnsi="Times New Roman" w:cs="Times New Roman"/>
          <w:sz w:val="24"/>
          <w:szCs w:val="24"/>
          <w:lang w:val="en" w:eastAsia="en-GB"/>
        </w:rPr>
        <w:t xml:space="preserve"> day care - for working canine owners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722F48">
        <w:rPr>
          <w:rFonts w:ascii="Times New Roman" w:eastAsia="Times New Roman" w:hAnsi="Times New Roman" w:cs="Times New Roman"/>
          <w:sz w:val="24"/>
          <w:szCs w:val="24"/>
          <w:lang w:val="en" w:eastAsia="en-GB"/>
        </w:rPr>
        <w:t>ii.Home</w:t>
      </w:r>
      <w:proofErr w:type="spellEnd"/>
      <w:r w:rsidRPr="00722F48">
        <w:rPr>
          <w:rFonts w:ascii="Times New Roman" w:eastAsia="Times New Roman" w:hAnsi="Times New Roman" w:cs="Times New Roman"/>
          <w:sz w:val="24"/>
          <w:szCs w:val="24"/>
          <w:lang w:val="en" w:eastAsia="en-GB"/>
        </w:rPr>
        <w:t xml:space="preserve"> visits - usually 2 visits a day for dog walking and feeding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722F48">
        <w:rPr>
          <w:rFonts w:ascii="Times New Roman" w:eastAsia="Times New Roman" w:hAnsi="Times New Roman" w:cs="Times New Roman"/>
          <w:sz w:val="24"/>
          <w:szCs w:val="24"/>
          <w:lang w:val="en" w:eastAsia="en-GB"/>
        </w:rPr>
        <w:t>iii.House</w:t>
      </w:r>
      <w:proofErr w:type="spellEnd"/>
      <w:r w:rsidRPr="00722F48">
        <w:rPr>
          <w:rFonts w:ascii="Times New Roman" w:eastAsia="Times New Roman" w:hAnsi="Times New Roman" w:cs="Times New Roman"/>
          <w:sz w:val="24"/>
          <w:szCs w:val="24"/>
          <w:lang w:val="en" w:eastAsia="en-GB"/>
        </w:rPr>
        <w:t xml:space="preserve"> sitting - someone moves in and looks after the house and pets while owners are away</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1.6</w:t>
      </w:r>
      <w:r w:rsidRPr="00722F48">
        <w:rPr>
          <w:rFonts w:ascii="Times New Roman" w:eastAsia="Times New Roman" w:hAnsi="Times New Roman" w:cs="Times New Roman"/>
          <w:sz w:val="24"/>
          <w:szCs w:val="24"/>
          <w:lang w:val="en" w:eastAsia="en-GB"/>
        </w:rPr>
        <w:t xml:space="preserve"> Kennels and catteries are thought by many owners not to be the first choice, with animals potentially suffering from separation anxiety/ depression </w:t>
      </w:r>
      <w:proofErr w:type="spellStart"/>
      <w:r w:rsidRPr="00722F48">
        <w:rPr>
          <w:rFonts w:ascii="Times New Roman" w:eastAsia="Times New Roman" w:hAnsi="Times New Roman" w:cs="Times New Roman"/>
          <w:sz w:val="24"/>
          <w:szCs w:val="24"/>
          <w:lang w:val="en" w:eastAsia="en-GB"/>
        </w:rPr>
        <w:t>etc</w:t>
      </w:r>
      <w:proofErr w:type="spellEnd"/>
      <w:r w:rsidRPr="00722F48">
        <w:rPr>
          <w:rFonts w:ascii="Times New Roman" w:eastAsia="Times New Roman" w:hAnsi="Times New Roman" w:cs="Times New Roman"/>
          <w:sz w:val="24"/>
          <w:szCs w:val="24"/>
          <w:lang w:val="en" w:eastAsia="en-GB"/>
        </w:rPr>
        <w:t xml:space="preserve"> from being locked up without their owners,. Even so, for many, it is the only option.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1.7</w:t>
      </w:r>
      <w:r w:rsidRPr="00722F48">
        <w:rPr>
          <w:rFonts w:ascii="Times New Roman" w:eastAsia="Times New Roman" w:hAnsi="Times New Roman" w:cs="Times New Roman"/>
          <w:sz w:val="24"/>
          <w:szCs w:val="24"/>
          <w:lang w:val="en" w:eastAsia="en-GB"/>
        </w:rPr>
        <w:t xml:space="preserve"> Good kennels will be purpose built and well insulated and heated, with generously sized runs. The very best will have CCT cameras and some even have webcams so that fretful owners can view their pets via portable devices. UK Pet industry analysis is forecasting continued growth and, according to an online help guide entitled ‘The Woof Book Guide To Boarding &amp; kennels’, boarding kennels are still one of the most popular ways to ensure pets are well cared for whilst the owners are on holiday.</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1.8</w:t>
      </w:r>
      <w:r w:rsidRPr="00722F48">
        <w:rPr>
          <w:rFonts w:ascii="Times New Roman" w:eastAsia="Times New Roman" w:hAnsi="Times New Roman" w:cs="Times New Roman"/>
          <w:sz w:val="24"/>
          <w:szCs w:val="24"/>
          <w:lang w:val="en" w:eastAsia="en-GB"/>
        </w:rPr>
        <w:t xml:space="preserve"> Fees generally range from £10 - £50 per day. Often, the smaller kennels are more popular because large establishments taking more than 20 dogs can be noisy and stressful to some dogs.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1.9</w:t>
      </w:r>
      <w:r w:rsidRPr="00722F48">
        <w:rPr>
          <w:rFonts w:ascii="Times New Roman" w:eastAsia="Times New Roman" w:hAnsi="Times New Roman" w:cs="Times New Roman"/>
          <w:sz w:val="24"/>
          <w:szCs w:val="24"/>
          <w:lang w:val="en" w:eastAsia="en-GB"/>
        </w:rPr>
        <w:t xml:space="preserve"> Canine ‘Hotels’ offer a much higher level of care, including miniature real beds, spa and grooming treatments. The kennels are far larger than traditional kennels, with glass partitioning and web cams etc. These tend to be at the higher end of the price range.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1.10</w:t>
      </w:r>
      <w:r w:rsidRPr="00722F48">
        <w:rPr>
          <w:rFonts w:ascii="Times New Roman" w:eastAsia="Times New Roman" w:hAnsi="Times New Roman" w:cs="Times New Roman"/>
          <w:sz w:val="24"/>
          <w:szCs w:val="24"/>
          <w:lang w:val="en" w:eastAsia="en-GB"/>
        </w:rPr>
        <w:t xml:space="preserve"> The high cost of keeping animals can also mean more unwanted animals being left at charitable animal boarding establishments, Statistics from The Dogs Trust state that 15,000 dogs were admitted into its 20 </w:t>
      </w:r>
      <w:proofErr w:type="spellStart"/>
      <w:r w:rsidRPr="00722F48">
        <w:rPr>
          <w:rFonts w:ascii="Times New Roman" w:eastAsia="Times New Roman" w:hAnsi="Times New Roman" w:cs="Times New Roman"/>
          <w:sz w:val="24"/>
          <w:szCs w:val="24"/>
          <w:lang w:val="en" w:eastAsia="en-GB"/>
        </w:rPr>
        <w:t>centres</w:t>
      </w:r>
      <w:proofErr w:type="spellEnd"/>
      <w:r w:rsidRPr="00722F48">
        <w:rPr>
          <w:rFonts w:ascii="Times New Roman" w:eastAsia="Times New Roman" w:hAnsi="Times New Roman" w:cs="Times New Roman"/>
          <w:sz w:val="24"/>
          <w:szCs w:val="24"/>
          <w:lang w:val="en" w:eastAsia="en-GB"/>
        </w:rPr>
        <w:t xml:space="preserve"> in 2014, but at the same time nearly all were re-homed. This is a further indication of an increasing trend in pet ownership. The Cats Protection Charity takes in over 194,000 cats and kittens every year to its 31 adoption </w:t>
      </w:r>
      <w:proofErr w:type="spellStart"/>
      <w:r w:rsidRPr="00722F48">
        <w:rPr>
          <w:rFonts w:ascii="Times New Roman" w:eastAsia="Times New Roman" w:hAnsi="Times New Roman" w:cs="Times New Roman"/>
          <w:sz w:val="24"/>
          <w:szCs w:val="24"/>
          <w:lang w:val="en" w:eastAsia="en-GB"/>
        </w:rPr>
        <w:t>centres</w:t>
      </w:r>
      <w:proofErr w:type="spellEnd"/>
      <w:r w:rsidRPr="00722F48">
        <w:rPr>
          <w:rFonts w:ascii="Times New Roman" w:eastAsia="Times New Roman" w:hAnsi="Times New Roman" w:cs="Times New Roman"/>
          <w:sz w:val="24"/>
          <w:szCs w:val="24"/>
          <w:lang w:val="en" w:eastAsia="en-GB"/>
        </w:rPr>
        <w:t xml:space="preserve"> and local animal rescues take in many more.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1.11</w:t>
      </w:r>
      <w:r w:rsidRPr="00722F48">
        <w:rPr>
          <w:rFonts w:ascii="Times New Roman" w:eastAsia="Times New Roman" w:hAnsi="Times New Roman" w:cs="Times New Roman"/>
          <w:sz w:val="24"/>
          <w:szCs w:val="24"/>
          <w:lang w:val="en" w:eastAsia="en-GB"/>
        </w:rPr>
        <w:t xml:space="preserve"> Increased publicity and ‘homeless animal’ sponsorship has seen a dramatic increase in the size and quality of </w:t>
      </w:r>
      <w:proofErr w:type="spellStart"/>
      <w:r w:rsidRPr="00722F48">
        <w:rPr>
          <w:rFonts w:ascii="Times New Roman" w:eastAsia="Times New Roman" w:hAnsi="Times New Roman" w:cs="Times New Roman"/>
          <w:sz w:val="24"/>
          <w:szCs w:val="24"/>
          <w:lang w:val="en" w:eastAsia="en-GB"/>
        </w:rPr>
        <w:t>well known</w:t>
      </w:r>
      <w:proofErr w:type="spellEnd"/>
      <w:r w:rsidRPr="00722F48">
        <w:rPr>
          <w:rFonts w:ascii="Times New Roman" w:eastAsia="Times New Roman" w:hAnsi="Times New Roman" w:cs="Times New Roman"/>
          <w:sz w:val="24"/>
          <w:szCs w:val="24"/>
          <w:lang w:val="en" w:eastAsia="en-GB"/>
        </w:rPr>
        <w:t xml:space="preserve"> charitable animal rescue </w:t>
      </w:r>
      <w:proofErr w:type="spellStart"/>
      <w:r w:rsidRPr="00722F48">
        <w:rPr>
          <w:rFonts w:ascii="Times New Roman" w:eastAsia="Times New Roman" w:hAnsi="Times New Roman" w:cs="Times New Roman"/>
          <w:sz w:val="24"/>
          <w:szCs w:val="24"/>
          <w:lang w:val="en" w:eastAsia="en-GB"/>
        </w:rPr>
        <w:t>centres</w:t>
      </w:r>
      <w:proofErr w:type="spellEnd"/>
      <w:r w:rsidRPr="00722F48">
        <w:rPr>
          <w:rFonts w:ascii="Times New Roman" w:eastAsia="Times New Roman" w:hAnsi="Times New Roman" w:cs="Times New Roman"/>
          <w:sz w:val="24"/>
          <w:szCs w:val="24"/>
          <w:lang w:val="en" w:eastAsia="en-GB"/>
        </w:rPr>
        <w:t>. Many now comprise large purpose built complexes offering an extensive range of facilities including veterinary care.</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2. Changes Since The Last Practice Note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2.1</w:t>
      </w:r>
      <w:r w:rsidRPr="00722F48">
        <w:rPr>
          <w:rFonts w:ascii="Times New Roman" w:eastAsia="Times New Roman" w:hAnsi="Times New Roman" w:cs="Times New Roman"/>
          <w:sz w:val="24"/>
          <w:szCs w:val="24"/>
          <w:lang w:val="en" w:eastAsia="en-GB"/>
        </w:rPr>
        <w:t xml:space="preserve"> To ensure consistency throughout the network, the suggested ranges and advice as contained within paragraph 4 of this Practice Note should be adopted.</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3. Ratepayer Discussions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3.1</w:t>
      </w:r>
      <w:r w:rsidRPr="00722F48">
        <w:rPr>
          <w:rFonts w:ascii="Times New Roman" w:eastAsia="Times New Roman" w:hAnsi="Times New Roman" w:cs="Times New Roman"/>
          <w:sz w:val="24"/>
          <w:szCs w:val="24"/>
          <w:lang w:val="en" w:eastAsia="en-GB"/>
        </w:rPr>
        <w:t xml:space="preserve"> To date, no discussions have been held with the industry. There is no agreed scheme for this class.</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4. Valuation Scheme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4.1</w:t>
      </w:r>
      <w:r w:rsidRPr="00722F48">
        <w:rPr>
          <w:rFonts w:ascii="Times New Roman" w:eastAsia="Times New Roman" w:hAnsi="Times New Roman" w:cs="Times New Roman"/>
          <w:sz w:val="24"/>
          <w:szCs w:val="24"/>
          <w:lang w:val="en" w:eastAsia="en-GB"/>
        </w:rPr>
        <w:t xml:space="preserve"> It is envisaged that a rentals comparison approach is adopted for the valuation of animal boarding hereditaments, including kennels and catteries.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4.2</w:t>
      </w:r>
      <w:r w:rsidRPr="00722F48">
        <w:rPr>
          <w:rFonts w:ascii="Times New Roman" w:eastAsia="Times New Roman" w:hAnsi="Times New Roman" w:cs="Times New Roman"/>
          <w:sz w:val="24"/>
          <w:szCs w:val="24"/>
          <w:lang w:val="en" w:eastAsia="en-GB"/>
        </w:rPr>
        <w:t xml:space="preserve"> Whilst it is acknowledged that reliable local rental evidence may be limited for these classes, the following indicative ranges will assist in achieving consistency across the network. These values are based on centrally obtained rental evidence. To ensure a consistent approach across the network, analysis and adjustment has been undertaken by the Class Coordination Team.</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4.3</w:t>
      </w:r>
      <w:r w:rsidRPr="00722F48">
        <w:rPr>
          <w:rFonts w:ascii="Times New Roman" w:eastAsia="Times New Roman" w:hAnsi="Times New Roman" w:cs="Times New Roman"/>
          <w:sz w:val="24"/>
          <w:szCs w:val="24"/>
          <w:lang w:val="en" w:eastAsia="en-GB"/>
        </w:rPr>
        <w:t xml:space="preserve"> Kennels &amp; catteries generally fall into in three types or categories: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 xml:space="preserve">Suggested £ </w:t>
      </w:r>
      <w:proofErr w:type="spellStart"/>
      <w:r w:rsidRPr="00722F48">
        <w:rPr>
          <w:rFonts w:ascii="Times New Roman" w:eastAsia="Times New Roman" w:hAnsi="Times New Roman" w:cs="Times New Roman"/>
          <w:b/>
          <w:bCs/>
          <w:sz w:val="24"/>
          <w:szCs w:val="24"/>
          <w:lang w:val="en" w:eastAsia="en-GB"/>
        </w:rPr>
        <w:t>psm</w:t>
      </w:r>
      <w:proofErr w:type="spellEnd"/>
      <w:r w:rsidRPr="00722F48">
        <w:rPr>
          <w:rFonts w:ascii="Times New Roman" w:eastAsia="Times New Roman" w:hAnsi="Times New Roman" w:cs="Times New Roman"/>
          <w:b/>
          <w:bCs/>
          <w:sz w:val="24"/>
          <w:szCs w:val="24"/>
          <w:lang w:val="en" w:eastAsia="en-GB"/>
        </w:rPr>
        <w:t xml:space="preserve"> range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A £ 50:00 plus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B £ 30:00 to £50:00</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C £ 15:00 to £30:00</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For ease of reference, the different types as detailed within the Rating Manual are replicated below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A -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The best establishment with brick/block </w:t>
      </w:r>
      <w:proofErr w:type="spellStart"/>
      <w:r w:rsidRPr="00722F48">
        <w:rPr>
          <w:rFonts w:ascii="Times New Roman" w:eastAsia="Times New Roman" w:hAnsi="Times New Roman" w:cs="Times New Roman"/>
          <w:sz w:val="24"/>
          <w:szCs w:val="24"/>
          <w:lang w:val="en" w:eastAsia="en-GB"/>
        </w:rPr>
        <w:t>kennelsGood</w:t>
      </w:r>
      <w:proofErr w:type="spellEnd"/>
      <w:r w:rsidRPr="00722F48">
        <w:rPr>
          <w:rFonts w:ascii="Times New Roman" w:eastAsia="Times New Roman" w:hAnsi="Times New Roman" w:cs="Times New Roman"/>
          <w:sz w:val="24"/>
          <w:szCs w:val="24"/>
          <w:lang w:val="en" w:eastAsia="en-GB"/>
        </w:rPr>
        <w:t xml:space="preserve"> ancillary accommodation; may have a shop for selling food and accessories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Relatively close to </w:t>
      </w:r>
      <w:proofErr w:type="spellStart"/>
      <w:r w:rsidRPr="00722F48">
        <w:rPr>
          <w:rFonts w:ascii="Times New Roman" w:eastAsia="Times New Roman" w:hAnsi="Times New Roman" w:cs="Times New Roman"/>
          <w:sz w:val="24"/>
          <w:szCs w:val="24"/>
          <w:lang w:val="en" w:eastAsia="en-GB"/>
        </w:rPr>
        <w:t>centres</w:t>
      </w:r>
      <w:proofErr w:type="spellEnd"/>
      <w:r w:rsidRPr="00722F48">
        <w:rPr>
          <w:rFonts w:ascii="Times New Roman" w:eastAsia="Times New Roman" w:hAnsi="Times New Roman" w:cs="Times New Roman"/>
          <w:sz w:val="24"/>
          <w:szCs w:val="24"/>
          <w:lang w:val="en" w:eastAsia="en-GB"/>
        </w:rPr>
        <w:t xml:space="preserve"> of population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They will generally be the larger more profitable operations.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B -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normal “run of the mill” establishment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This may have similar standard of kennel/ cattery to Category A or be of timber* construction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Generally smaller and unlikely to have a shop</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May still be within a good catchment area.</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**Category C -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This category contains the residue (those not in A and B above)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Will include establishments with poorer quality buildings, likely to be timber*, and those in poor catchment areas.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It will also include the small “hobby” type of operation.</w:t>
      </w:r>
    </w:p>
    <w:p w:rsidR="00722F48" w:rsidRPr="00722F48" w:rsidRDefault="00722F48" w:rsidP="00722F48">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Please note, modern timber structures finished to a high standard should be treated as being the same quality as permanent buildings.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4.4</w:t>
      </w:r>
      <w:r w:rsidRPr="00722F48">
        <w:rPr>
          <w:rFonts w:ascii="Times New Roman" w:eastAsia="Times New Roman" w:hAnsi="Times New Roman" w:cs="Times New Roman"/>
          <w:sz w:val="24"/>
          <w:szCs w:val="24"/>
          <w:lang w:val="en" w:eastAsia="en-GB"/>
        </w:rPr>
        <w:t xml:space="preserve"> Where buildings are clearly of a different scale or specification from the norm, the above values are not considered appropriate and advice should be sought from the CCT.</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32" w:anchor="appendix-1--example-of-an-animal-boarding-licence-application" w:history="1">
        <w:r w:rsidRPr="00722F48">
          <w:rPr>
            <w:rFonts w:ascii="Times New Roman" w:eastAsia="Times New Roman" w:hAnsi="Times New Roman" w:cs="Times New Roman"/>
            <w:b/>
            <w:bCs/>
            <w:color w:val="0000FF"/>
            <w:sz w:val="36"/>
            <w:szCs w:val="36"/>
            <w:u w:val="single"/>
            <w:lang w:val="en" w:eastAsia="en-GB"/>
          </w:rPr>
          <w:t xml:space="preserve">Appendix 1 : Example of an Animal Boarding </w:t>
        </w:r>
        <w:proofErr w:type="spellStart"/>
        <w:r w:rsidRPr="00722F48">
          <w:rPr>
            <w:rFonts w:ascii="Times New Roman" w:eastAsia="Times New Roman" w:hAnsi="Times New Roman" w:cs="Times New Roman"/>
            <w:b/>
            <w:bCs/>
            <w:color w:val="0000FF"/>
            <w:sz w:val="36"/>
            <w:szCs w:val="36"/>
            <w:u w:val="single"/>
            <w:lang w:val="en" w:eastAsia="en-GB"/>
          </w:rPr>
          <w:t>Licence</w:t>
        </w:r>
        <w:proofErr w:type="spellEnd"/>
        <w:r w:rsidRPr="00722F48">
          <w:rPr>
            <w:rFonts w:ascii="Times New Roman" w:eastAsia="Times New Roman" w:hAnsi="Times New Roman" w:cs="Times New Roman"/>
            <w:b/>
            <w:bCs/>
            <w:color w:val="0000FF"/>
            <w:sz w:val="36"/>
            <w:szCs w:val="36"/>
            <w:u w:val="single"/>
            <w:lang w:val="en" w:eastAsia="en-GB"/>
          </w:rPr>
          <w:t xml:space="preserve"> Application</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APPLICATION FOR LICENCE TO KEEP A BOARDING ESTABLISHMENT FOR ANIMALS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607"/>
        <w:gridCol w:w="120"/>
        <w:gridCol w:w="900"/>
        <w:gridCol w:w="120"/>
        <w:gridCol w:w="2803"/>
        <w:gridCol w:w="1695"/>
      </w:tblGrid>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Please tick appropriate box:-</w:t>
            </w:r>
          </w:p>
        </w:tc>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Grant </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Renewal</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If Renewal state Licence No:</w:t>
            </w:r>
          </w:p>
        </w:tc>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_____________.</w:t>
            </w:r>
          </w:p>
        </w:tc>
      </w:tr>
    </w:tbl>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To: </w:t>
      </w:r>
      <w:r w:rsidRPr="00722F48">
        <w:rPr>
          <w:rFonts w:ascii="Times New Roman" w:eastAsia="Times New Roman" w:hAnsi="Times New Roman" w:cs="Times New Roman"/>
          <w:b/>
          <w:bCs/>
          <w:sz w:val="24"/>
          <w:szCs w:val="24"/>
          <w:lang w:val="en" w:eastAsia="en-GB"/>
        </w:rPr>
        <w:t>_______ COUNCIL, LICENSING SECTION, [*ADDRESS OF COUNCIL HERE] I/We __________________________</w:t>
      </w:r>
      <w:r w:rsidRPr="00722F48">
        <w:rPr>
          <w:rFonts w:ascii="Times New Roman" w:eastAsia="Times New Roman" w:hAnsi="Times New Roman" w:cs="Times New Roman"/>
          <w:sz w:val="24"/>
          <w:szCs w:val="24"/>
          <w:lang w:val="en" w:eastAsia="en-GB"/>
        </w:rPr>
        <w:t xml:space="preserve">_ of </w:t>
      </w:r>
      <w:r w:rsidRPr="00722F48">
        <w:rPr>
          <w:rFonts w:ascii="Times New Roman" w:eastAsia="Times New Roman" w:hAnsi="Times New Roman" w:cs="Times New Roman"/>
          <w:b/>
          <w:bCs/>
          <w:sz w:val="24"/>
          <w:szCs w:val="24"/>
          <w:lang w:val="en" w:eastAsia="en-GB"/>
        </w:rPr>
        <w:t>____________</w:t>
      </w:r>
      <w:r w:rsidRPr="00722F48">
        <w:rPr>
          <w:rFonts w:ascii="Times New Roman" w:eastAsia="Times New Roman" w:hAnsi="Times New Roman" w:cs="Times New Roman"/>
          <w:sz w:val="24"/>
          <w:szCs w:val="24"/>
          <w:lang w:val="en" w:eastAsia="en-GB"/>
        </w:rPr>
        <w:t xml:space="preserve"> Post Code </w:t>
      </w:r>
      <w:r w:rsidRPr="00722F48">
        <w:rPr>
          <w:rFonts w:ascii="Times New Roman" w:eastAsia="Times New Roman" w:hAnsi="Times New Roman" w:cs="Times New Roman"/>
          <w:b/>
          <w:bCs/>
          <w:sz w:val="24"/>
          <w:szCs w:val="24"/>
          <w:lang w:val="en" w:eastAsia="en-GB"/>
        </w:rPr>
        <w:t>____ Tel. No. ______</w:t>
      </w:r>
      <w:r w:rsidRPr="00722F48">
        <w:rPr>
          <w:rFonts w:ascii="Times New Roman" w:eastAsia="Times New Roman" w:hAnsi="Times New Roman" w:cs="Times New Roman"/>
          <w:sz w:val="24"/>
          <w:szCs w:val="24"/>
          <w:lang w:val="en" w:eastAsia="en-GB"/>
        </w:rPr>
        <w:t>_ as [proposed] occupiers(s) of the premises mentioned below HEREBY APPLY under section 1 of the Animal Boarding Establishments Act 1963, for a LICENCE to KEEP AN ANIMAL BOARDING ESTABLISHMENT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4"/>
        <w:gridCol w:w="180"/>
        <w:gridCol w:w="4014"/>
      </w:tblGrid>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at the premises. I/We enclose the sum of:</w:t>
            </w:r>
          </w:p>
        </w:tc>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w:t>
            </w:r>
          </w:p>
        </w:tc>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being the fee payable on this application.</w:t>
            </w:r>
          </w:p>
        </w:tc>
      </w:tr>
    </w:tbl>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THE APPROPRIATE FEE MUST ACCOMPANY THIS APPLICATION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PARTICULARS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3"/>
        <w:gridCol w:w="135"/>
      </w:tblGrid>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1</w:t>
            </w:r>
            <w:r w:rsidRPr="00722F48">
              <w:rPr>
                <w:rFonts w:ascii="Times New Roman" w:eastAsia="Times New Roman" w:hAnsi="Times New Roman" w:cs="Times New Roman"/>
                <w:sz w:val="24"/>
                <w:szCs w:val="24"/>
                <w:lang w:eastAsia="en-GB"/>
              </w:rPr>
              <w:t>.Postal Address of Premises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2.</w:t>
            </w:r>
            <w:r w:rsidRPr="00722F48">
              <w:rPr>
                <w:rFonts w:ascii="Times New Roman" w:eastAsia="Times New Roman" w:hAnsi="Times New Roman" w:cs="Times New Roman"/>
                <w:sz w:val="24"/>
                <w:szCs w:val="24"/>
                <w:lang w:eastAsia="en-GB"/>
              </w:rPr>
              <w:t xml:space="preserve">Number, Construction and size of quarters in which animals [are][will be] </w:t>
            </w:r>
            <w:proofErr w:type="spellStart"/>
            <w:r w:rsidRPr="00722F48">
              <w:rPr>
                <w:rFonts w:ascii="Times New Roman" w:eastAsia="Times New Roman" w:hAnsi="Times New Roman" w:cs="Times New Roman"/>
                <w:sz w:val="24"/>
                <w:szCs w:val="24"/>
                <w:lang w:eastAsia="en-GB"/>
              </w:rPr>
              <w:t>accomodated</w:t>
            </w:r>
            <w:proofErr w:type="spellEnd"/>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3.</w:t>
            </w:r>
            <w:r w:rsidRPr="00722F48">
              <w:rPr>
                <w:rFonts w:ascii="Times New Roman" w:eastAsia="Times New Roman" w:hAnsi="Times New Roman" w:cs="Times New Roman"/>
                <w:sz w:val="24"/>
                <w:szCs w:val="24"/>
                <w:lang w:eastAsia="en-GB"/>
              </w:rPr>
              <w:t>Types of animals which are</w:t>
            </w:r>
            <w:r w:rsidRPr="00722F48">
              <w:rPr>
                <w:rFonts w:ascii="Times New Roman" w:eastAsia="Times New Roman" w:hAnsi="Times New Roman" w:cs="Times New Roman"/>
                <w:b/>
                <w:bCs/>
                <w:sz w:val="24"/>
                <w:szCs w:val="24"/>
                <w:lang w:eastAsia="en-GB"/>
              </w:rPr>
              <w:t xml:space="preserve"> </w:t>
            </w:r>
            <w:r w:rsidRPr="00722F48">
              <w:rPr>
                <w:rFonts w:ascii="Times New Roman" w:eastAsia="Times New Roman" w:hAnsi="Times New Roman" w:cs="Times New Roman"/>
                <w:sz w:val="24"/>
                <w:szCs w:val="24"/>
                <w:lang w:eastAsia="en-GB"/>
              </w:rPr>
              <w:t>[intended to be] accommodated on the premises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4.</w:t>
            </w:r>
            <w:r w:rsidRPr="00722F48">
              <w:rPr>
                <w:rFonts w:ascii="Times New Roman" w:eastAsia="Times New Roman" w:hAnsi="Times New Roman" w:cs="Times New Roman"/>
                <w:sz w:val="24"/>
                <w:szCs w:val="24"/>
                <w:lang w:eastAsia="en-GB"/>
              </w:rPr>
              <w:t>Heating Arrangements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5.</w:t>
            </w:r>
            <w:r w:rsidRPr="00722F48">
              <w:rPr>
                <w:rFonts w:ascii="Times New Roman" w:eastAsia="Times New Roman" w:hAnsi="Times New Roman" w:cs="Times New Roman"/>
                <w:sz w:val="24"/>
                <w:szCs w:val="24"/>
                <w:lang w:eastAsia="en-GB"/>
              </w:rPr>
              <w:t>Method of ventilation of premises</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6.</w:t>
            </w:r>
            <w:r w:rsidRPr="00722F48">
              <w:rPr>
                <w:rFonts w:ascii="Times New Roman" w:eastAsia="Times New Roman" w:hAnsi="Times New Roman" w:cs="Times New Roman"/>
                <w:sz w:val="24"/>
                <w:szCs w:val="24"/>
                <w:lang w:eastAsia="en-GB"/>
              </w:rPr>
              <w:t xml:space="preserve">Lighting arrangements Natural </w:t>
            </w:r>
            <w:r w:rsidRPr="00722F48">
              <w:rPr>
                <w:rFonts w:ascii="Times New Roman" w:eastAsia="Times New Roman" w:hAnsi="Times New Roman" w:cs="Times New Roman"/>
                <w:sz w:val="24"/>
                <w:szCs w:val="24"/>
                <w:lang w:eastAsia="en-GB"/>
              </w:rPr>
              <w:br/>
            </w:r>
            <w:r w:rsidRPr="00722F48">
              <w:rPr>
                <w:rFonts w:ascii="Times New Roman" w:eastAsia="Times New Roman" w:hAnsi="Times New Roman" w:cs="Times New Roman"/>
                <w:sz w:val="24"/>
                <w:szCs w:val="24"/>
                <w:lang w:eastAsia="en-GB"/>
              </w:rPr>
              <w:br/>
              <w:t>Artificial</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7.</w:t>
            </w:r>
            <w:r w:rsidRPr="00722F48">
              <w:rPr>
                <w:rFonts w:ascii="Times New Roman" w:eastAsia="Times New Roman" w:hAnsi="Times New Roman" w:cs="Times New Roman"/>
                <w:sz w:val="24"/>
                <w:szCs w:val="24"/>
                <w:lang w:eastAsia="en-GB"/>
              </w:rPr>
              <w:t>Water Supply</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8.</w:t>
            </w:r>
            <w:r w:rsidRPr="00722F48">
              <w:rPr>
                <w:rFonts w:ascii="Times New Roman" w:eastAsia="Times New Roman" w:hAnsi="Times New Roman" w:cs="Times New Roman"/>
                <w:sz w:val="24"/>
                <w:szCs w:val="24"/>
                <w:lang w:eastAsia="en-GB"/>
              </w:rPr>
              <w:t>Arrangements for food storage</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9.</w:t>
            </w:r>
            <w:r w:rsidRPr="00722F48">
              <w:rPr>
                <w:rFonts w:ascii="Times New Roman" w:eastAsia="Times New Roman" w:hAnsi="Times New Roman" w:cs="Times New Roman"/>
                <w:sz w:val="24"/>
                <w:szCs w:val="24"/>
                <w:lang w:eastAsia="en-GB"/>
              </w:rPr>
              <w:t>Arrangement for disposal of excreta</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10.</w:t>
            </w:r>
            <w:r w:rsidRPr="00722F48">
              <w:rPr>
                <w:rFonts w:ascii="Times New Roman" w:eastAsia="Times New Roman" w:hAnsi="Times New Roman" w:cs="Times New Roman"/>
                <w:sz w:val="24"/>
                <w:szCs w:val="24"/>
                <w:lang w:eastAsia="en-GB"/>
              </w:rPr>
              <w:t>Description of isolation facilities for the control of infectious disease</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r w:rsidR="00722F48" w:rsidRPr="00722F48" w:rsidTr="00722F48">
        <w:trPr>
          <w:tblCellSpacing w:w="15" w:type="dxa"/>
        </w:trPr>
        <w:tc>
          <w:tcPr>
            <w:tcW w:w="0" w:type="auto"/>
            <w:vAlign w:val="center"/>
            <w:hideMark/>
          </w:tcPr>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b/>
                <w:bCs/>
                <w:sz w:val="24"/>
                <w:szCs w:val="24"/>
                <w:lang w:eastAsia="en-GB"/>
              </w:rPr>
              <w:t>11.</w:t>
            </w:r>
            <w:r w:rsidRPr="00722F48">
              <w:rPr>
                <w:rFonts w:ascii="Times New Roman" w:eastAsia="Times New Roman" w:hAnsi="Times New Roman" w:cs="Times New Roman"/>
                <w:sz w:val="24"/>
                <w:szCs w:val="24"/>
                <w:lang w:eastAsia="en-GB"/>
              </w:rPr>
              <w:t>Name and address of usual veterinary surgeon</w:t>
            </w:r>
          </w:p>
        </w:tc>
        <w:tc>
          <w:tcPr>
            <w:tcW w:w="0" w:type="auto"/>
            <w:vAlign w:val="center"/>
            <w:hideMark/>
          </w:tcPr>
          <w:p w:rsidR="00722F48" w:rsidRPr="00722F48" w:rsidRDefault="00722F48" w:rsidP="00722F48">
            <w:pPr>
              <w:spacing w:after="0" w:line="240" w:lineRule="auto"/>
              <w:rPr>
                <w:rFonts w:ascii="Times New Roman" w:eastAsia="Times New Roman" w:hAnsi="Times New Roman" w:cs="Times New Roman"/>
                <w:sz w:val="24"/>
                <w:szCs w:val="24"/>
                <w:lang w:eastAsia="en-GB"/>
              </w:rPr>
            </w:pPr>
            <w:r w:rsidRPr="00722F48">
              <w:rPr>
                <w:rFonts w:ascii="Times New Roman" w:eastAsia="Times New Roman" w:hAnsi="Times New Roman" w:cs="Times New Roman"/>
                <w:sz w:val="24"/>
                <w:szCs w:val="24"/>
                <w:lang w:eastAsia="en-GB"/>
              </w:rPr>
              <w:t xml:space="preserve">  </w:t>
            </w:r>
          </w:p>
        </w:tc>
      </w:tr>
    </w:tbl>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I/WE CERTIFY that to the best of [my][our] knowledge and belief, the above particulars are true. Dated: </w:t>
      </w:r>
      <w:r w:rsidRPr="00722F48">
        <w:rPr>
          <w:rFonts w:ascii="Times New Roman" w:eastAsia="Times New Roman" w:hAnsi="Times New Roman" w:cs="Times New Roman"/>
          <w:b/>
          <w:bCs/>
          <w:sz w:val="24"/>
          <w:szCs w:val="24"/>
          <w:lang w:val="en" w:eastAsia="en-GB"/>
        </w:rPr>
        <w:t>________</w:t>
      </w:r>
      <w:r w:rsidRPr="00722F48">
        <w:rPr>
          <w:rFonts w:ascii="Times New Roman" w:eastAsia="Times New Roman" w:hAnsi="Times New Roman" w:cs="Times New Roman"/>
          <w:sz w:val="24"/>
          <w:szCs w:val="24"/>
          <w:lang w:val="en" w:eastAsia="en-GB"/>
        </w:rPr>
        <w:t xml:space="preserve">_ Signed:* </w:t>
      </w:r>
      <w:r w:rsidRPr="00722F48">
        <w:rPr>
          <w:rFonts w:ascii="Times New Roman" w:eastAsia="Times New Roman" w:hAnsi="Times New Roman" w:cs="Times New Roman"/>
          <w:b/>
          <w:bCs/>
          <w:sz w:val="24"/>
          <w:szCs w:val="24"/>
          <w:lang w:val="en" w:eastAsia="en-GB"/>
        </w:rPr>
        <w:t>____________ *If signing on behalf of a Company or partnership, ____________</w:t>
      </w:r>
      <w:r w:rsidRPr="00722F48">
        <w:rPr>
          <w:rFonts w:ascii="Times New Roman" w:eastAsia="Times New Roman" w:hAnsi="Times New Roman" w:cs="Times New Roman"/>
          <w:sz w:val="24"/>
          <w:szCs w:val="24"/>
          <w:lang w:val="en" w:eastAsia="en-GB"/>
        </w:rPr>
        <w:t>_</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Receipt No:</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Date:</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hyperlink r:id="rId33" w:anchor="rating-manual---section-6-part-3---section-215--animal-boarding-kennels--catteries-practice-note-1-2010--revaluation-2010" w:history="1">
        <w:r w:rsidRPr="00722F48">
          <w:rPr>
            <w:rFonts w:ascii="Times New Roman" w:eastAsia="Times New Roman" w:hAnsi="Times New Roman" w:cs="Times New Roman"/>
            <w:b/>
            <w:bCs/>
            <w:color w:val="0000FF"/>
            <w:sz w:val="36"/>
            <w:szCs w:val="36"/>
            <w:u w:val="single"/>
            <w:lang w:val="en" w:eastAsia="en-GB"/>
          </w:rPr>
          <w:t>Rating manual - Section 6 part 3 - Section 215 : Animal Boarding, Kennels &amp; Catteries: Practice Note 1: 2010 : Revaluation 2010</w:t>
        </w:r>
      </w:hyperlink>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1. Co-ordination Arrangements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This is a Group Class. Responsibility for identifying, adjusting and </w:t>
      </w:r>
      <w:proofErr w:type="spellStart"/>
      <w:r w:rsidRPr="00722F48">
        <w:rPr>
          <w:rFonts w:ascii="Times New Roman" w:eastAsia="Times New Roman" w:hAnsi="Times New Roman" w:cs="Times New Roman"/>
          <w:sz w:val="24"/>
          <w:szCs w:val="24"/>
          <w:lang w:val="en" w:eastAsia="en-GB"/>
        </w:rPr>
        <w:t>analysing</w:t>
      </w:r>
      <w:proofErr w:type="spellEnd"/>
      <w:r w:rsidRPr="00722F48">
        <w:rPr>
          <w:rFonts w:ascii="Times New Roman" w:eastAsia="Times New Roman" w:hAnsi="Times New Roman" w:cs="Times New Roman"/>
          <w:sz w:val="24"/>
          <w:szCs w:val="24"/>
          <w:lang w:val="en" w:eastAsia="en-GB"/>
        </w:rPr>
        <w:t xml:space="preserve"> rents lies with the Group, as does responsibility for ensuring effective co-ordination.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For further information regarding co-ordination, see </w:t>
      </w:r>
      <w:hyperlink r:id="rId34" w:history="1">
        <w:r w:rsidRPr="00722F48">
          <w:rPr>
            <w:rFonts w:ascii="Times New Roman" w:eastAsia="Times New Roman" w:hAnsi="Times New Roman" w:cs="Times New Roman"/>
            <w:color w:val="0000FF"/>
            <w:sz w:val="24"/>
            <w:szCs w:val="24"/>
            <w:u w:val="single"/>
            <w:lang w:val="en" w:eastAsia="en-GB"/>
          </w:rPr>
          <w:t>Rating Manual : Section 6: Part 1</w:t>
        </w:r>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R2010 Special Category Codes (</w:t>
      </w:r>
      <w:proofErr w:type="spellStart"/>
      <w:r w:rsidRPr="00722F48">
        <w:rPr>
          <w:rFonts w:ascii="Times New Roman" w:eastAsia="Times New Roman" w:hAnsi="Times New Roman" w:cs="Times New Roman"/>
          <w:sz w:val="24"/>
          <w:szCs w:val="24"/>
          <w:lang w:val="en" w:eastAsia="en-GB"/>
        </w:rPr>
        <w:t>SCat</w:t>
      </w:r>
      <w:proofErr w:type="spellEnd"/>
      <w:r w:rsidRPr="00722F48">
        <w:rPr>
          <w:rFonts w:ascii="Times New Roman" w:eastAsia="Times New Roman" w:hAnsi="Times New Roman" w:cs="Times New Roman"/>
          <w:sz w:val="24"/>
          <w:szCs w:val="24"/>
          <w:lang w:val="en" w:eastAsia="en-GB"/>
        </w:rPr>
        <w:t>) should be used as follows: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722F48">
        <w:rPr>
          <w:rFonts w:ascii="Times New Roman" w:eastAsia="Times New Roman" w:hAnsi="Times New Roman" w:cs="Times New Roman"/>
          <w:b/>
          <w:bCs/>
          <w:sz w:val="24"/>
          <w:szCs w:val="24"/>
          <w:lang w:val="en" w:eastAsia="en-GB"/>
        </w:rPr>
        <w:t>SCat</w:t>
      </w:r>
      <w:proofErr w:type="spellEnd"/>
      <w:r w:rsidRPr="00722F48">
        <w:rPr>
          <w:rFonts w:ascii="Times New Roman" w:eastAsia="Times New Roman" w:hAnsi="Times New Roman" w:cs="Times New Roman"/>
          <w:b/>
          <w:bCs/>
          <w:sz w:val="24"/>
          <w:szCs w:val="24"/>
          <w:lang w:val="en" w:eastAsia="en-GB"/>
        </w:rPr>
        <w:t xml:space="preserve"> 013:</w:t>
      </w:r>
      <w:r w:rsidRPr="00722F48">
        <w:rPr>
          <w:rFonts w:ascii="Times New Roman" w:eastAsia="Times New Roman" w:hAnsi="Times New Roman" w:cs="Times New Roman"/>
          <w:sz w:val="24"/>
          <w:szCs w:val="24"/>
          <w:lang w:val="en" w:eastAsia="en-GB"/>
        </w:rPr>
        <w:t xml:space="preserve"> Animal Boarding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722F48">
        <w:rPr>
          <w:rFonts w:ascii="Times New Roman" w:eastAsia="Times New Roman" w:hAnsi="Times New Roman" w:cs="Times New Roman"/>
          <w:b/>
          <w:bCs/>
          <w:sz w:val="24"/>
          <w:szCs w:val="24"/>
          <w:lang w:val="en" w:eastAsia="en-GB"/>
        </w:rPr>
        <w:t>SCat</w:t>
      </w:r>
      <w:proofErr w:type="spellEnd"/>
      <w:r w:rsidRPr="00722F48">
        <w:rPr>
          <w:rFonts w:ascii="Times New Roman" w:eastAsia="Times New Roman" w:hAnsi="Times New Roman" w:cs="Times New Roman"/>
          <w:b/>
          <w:bCs/>
          <w:sz w:val="24"/>
          <w:szCs w:val="24"/>
          <w:lang w:val="en" w:eastAsia="en-GB"/>
        </w:rPr>
        <w:t xml:space="preserve"> 143:</w:t>
      </w:r>
      <w:r w:rsidRPr="00722F48">
        <w:rPr>
          <w:rFonts w:ascii="Times New Roman" w:eastAsia="Times New Roman" w:hAnsi="Times New Roman" w:cs="Times New Roman"/>
          <w:sz w:val="24"/>
          <w:szCs w:val="24"/>
          <w:lang w:val="en" w:eastAsia="en-GB"/>
        </w:rPr>
        <w:t xml:space="preserve"> Kennels &amp; Catteries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As a Group Class, the appropriate suffix letter is G.</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The VOA Rating Support Application (RSA) must be used to support the valuation of relevant hereditaments for the purposes of the 2010 revaluation. The following codes should be used:</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Animal Boarding:</w:t>
      </w:r>
      <w:r w:rsidRPr="00722F48">
        <w:rPr>
          <w:rFonts w:ascii="Times New Roman" w:eastAsia="Times New Roman" w:hAnsi="Times New Roman" w:cs="Times New Roman"/>
          <w:sz w:val="24"/>
          <w:szCs w:val="24"/>
          <w:lang w:val="en" w:eastAsia="en-GB"/>
        </w:rPr>
        <w:t xml:space="preserve"> BCI = M; BUT = 992; Sub Location – Locally Defined; </w:t>
      </w:r>
      <w:proofErr w:type="spellStart"/>
      <w:r w:rsidRPr="00722F48">
        <w:rPr>
          <w:rFonts w:ascii="Times New Roman" w:eastAsia="Times New Roman" w:hAnsi="Times New Roman" w:cs="Times New Roman"/>
          <w:sz w:val="24"/>
          <w:szCs w:val="24"/>
          <w:lang w:val="en" w:eastAsia="en-GB"/>
        </w:rPr>
        <w:t>SCat</w:t>
      </w:r>
      <w:proofErr w:type="spellEnd"/>
      <w:r w:rsidRPr="00722F48">
        <w:rPr>
          <w:rFonts w:ascii="Times New Roman" w:eastAsia="Times New Roman" w:hAnsi="Times New Roman" w:cs="Times New Roman"/>
          <w:sz w:val="24"/>
          <w:szCs w:val="24"/>
          <w:lang w:val="en" w:eastAsia="en-GB"/>
        </w:rPr>
        <w:t xml:space="preserve"> Code 013(G); Primary Description Code to be CX, overtype default description to “Animal Boarding and premises” as applicable.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b/>
          <w:bCs/>
          <w:sz w:val="24"/>
          <w:szCs w:val="24"/>
          <w:lang w:val="en" w:eastAsia="en-GB"/>
        </w:rPr>
        <w:t>Kennels &amp; Catteries:</w:t>
      </w:r>
      <w:r w:rsidRPr="00722F48">
        <w:rPr>
          <w:rFonts w:ascii="Times New Roman" w:eastAsia="Times New Roman" w:hAnsi="Times New Roman" w:cs="Times New Roman"/>
          <w:sz w:val="24"/>
          <w:szCs w:val="24"/>
          <w:lang w:val="en" w:eastAsia="en-GB"/>
        </w:rPr>
        <w:t xml:space="preserve"> BCI = M; BUT = 992; Sub Location – Locally Defined; </w:t>
      </w:r>
      <w:proofErr w:type="spellStart"/>
      <w:r w:rsidRPr="00722F48">
        <w:rPr>
          <w:rFonts w:ascii="Times New Roman" w:eastAsia="Times New Roman" w:hAnsi="Times New Roman" w:cs="Times New Roman"/>
          <w:sz w:val="24"/>
          <w:szCs w:val="24"/>
          <w:lang w:val="en" w:eastAsia="en-GB"/>
        </w:rPr>
        <w:t>SCat</w:t>
      </w:r>
      <w:proofErr w:type="spellEnd"/>
      <w:r w:rsidRPr="00722F48">
        <w:rPr>
          <w:rFonts w:ascii="Times New Roman" w:eastAsia="Times New Roman" w:hAnsi="Times New Roman" w:cs="Times New Roman"/>
          <w:sz w:val="24"/>
          <w:szCs w:val="24"/>
          <w:lang w:val="en" w:eastAsia="en-GB"/>
        </w:rPr>
        <w:t xml:space="preserve"> Code 143(G); Primary Description Code to be CX, overtype default description to “Kennel / Cattery and premises” as applicable.</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Further details can be found in the relevant RSA data capture instructions as appropriate.</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2. Trends in the Animal Boarding Market</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Animal boarding is affected by the general economic situation. At the antecedent valuation date (AVD) of 1 April 2008, there is wide forecasting of an economic downturn and, whilst this had not </w:t>
      </w:r>
      <w:proofErr w:type="spellStart"/>
      <w:r w:rsidRPr="00722F48">
        <w:rPr>
          <w:rFonts w:ascii="Times New Roman" w:eastAsia="Times New Roman" w:hAnsi="Times New Roman" w:cs="Times New Roman"/>
          <w:sz w:val="24"/>
          <w:szCs w:val="24"/>
          <w:lang w:val="en" w:eastAsia="en-GB"/>
        </w:rPr>
        <w:t>materialised</w:t>
      </w:r>
      <w:proofErr w:type="spellEnd"/>
      <w:r w:rsidRPr="00722F48">
        <w:rPr>
          <w:rFonts w:ascii="Times New Roman" w:eastAsia="Times New Roman" w:hAnsi="Times New Roman" w:cs="Times New Roman"/>
          <w:sz w:val="24"/>
          <w:szCs w:val="24"/>
          <w:lang w:val="en" w:eastAsia="en-GB"/>
        </w:rPr>
        <w:t xml:space="preserve"> to any discernable degree on the ground, the implications could be felt over the next few years.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For animal boarding, the cost of keeping animals may mean more unwanted animals being left at the appropriate charitable operations.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At the kennel &amp; cattery end of the market, if owners go on holiday on fewer occasions, this will have an impact on profitability. Similarly, there is an increasing trend for “pet-sitting” services, where pets are looked after at home; this is mainly an option for cat owners, as it is not advisable for dogs to be left alone throughout the day. This general trend may be opted for as an alternative for using a kennel or cattery, but equally may just indicate that </w:t>
      </w:r>
      <w:proofErr w:type="spellStart"/>
      <w:r w:rsidRPr="00722F48">
        <w:rPr>
          <w:rFonts w:ascii="Times New Roman" w:eastAsia="Times New Roman" w:hAnsi="Times New Roman" w:cs="Times New Roman"/>
          <w:sz w:val="24"/>
          <w:szCs w:val="24"/>
          <w:lang w:val="en" w:eastAsia="en-GB"/>
        </w:rPr>
        <w:t>neighbours</w:t>
      </w:r>
      <w:proofErr w:type="spellEnd"/>
      <w:r w:rsidRPr="00722F48">
        <w:rPr>
          <w:rFonts w:ascii="Times New Roman" w:eastAsia="Times New Roman" w:hAnsi="Times New Roman" w:cs="Times New Roman"/>
          <w:sz w:val="24"/>
          <w:szCs w:val="24"/>
          <w:lang w:val="en" w:eastAsia="en-GB"/>
        </w:rPr>
        <w:t xml:space="preserve"> are no longer prepared to “help each other out” in the same way as they did five or ten years ago.</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At AVD there is no indication of any particular impact of these factors on good kennels &amp; catteries, which always appear well subscribed. Only time will tell if these or less popular kennels &amp; catteries remain as successful over the next few years. In any event, it remains to be seen whether any detrimental effects on the kennels &amp; catteries market translates to an impact on rental value.</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3. Basis of Valuation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It is envisaged that a rentals comparison approach is adopted for the valuation of animal boarding hereditaments, including kennels and catteries.</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Where there is no rental information, and no other assistance or acceptable “rules of thumb” available to assist, it may be appropriate to consider the receipts and expenditure in those occupations being run for profit, which encompasses kennels &amp; catteries in the main. Having said that, it is considered that the vast majority of animal boarding occupations, kennels and catteries will be dealt with on a rentals comparison basis, and the need to rely on an approach involving receipts and expenditure will be rare.</w: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4. Essential Information</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If a consistent and correct basis is to be achieved, then it is essential to obtain actual rents passing, together with sufficient background information to be able to adjust and </w:t>
      </w:r>
      <w:proofErr w:type="spellStart"/>
      <w:r w:rsidRPr="00722F48">
        <w:rPr>
          <w:rFonts w:ascii="Times New Roman" w:eastAsia="Times New Roman" w:hAnsi="Times New Roman" w:cs="Times New Roman"/>
          <w:sz w:val="24"/>
          <w:szCs w:val="24"/>
          <w:lang w:val="en" w:eastAsia="en-GB"/>
        </w:rPr>
        <w:t>analyse</w:t>
      </w:r>
      <w:proofErr w:type="spellEnd"/>
      <w:r w:rsidRPr="00722F48">
        <w:rPr>
          <w:rFonts w:ascii="Times New Roman" w:eastAsia="Times New Roman" w:hAnsi="Times New Roman" w:cs="Times New Roman"/>
          <w:sz w:val="24"/>
          <w:szCs w:val="24"/>
          <w:lang w:val="en" w:eastAsia="en-GB"/>
        </w:rPr>
        <w:t xml:space="preserve"> them effectively, before applying any locally derived scheme of valuation to any non-rented hereditaments. Requests for Information should be made on forms of return as appropriate.</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35" w:history="1">
        <w:r w:rsidRPr="00722F48">
          <w:rPr>
            <w:rFonts w:ascii="Times New Roman" w:eastAsia="Times New Roman" w:hAnsi="Times New Roman" w:cs="Times New Roman"/>
            <w:color w:val="0000FF"/>
            <w:sz w:val="24"/>
            <w:szCs w:val="24"/>
            <w:u w:val="single"/>
            <w:lang w:val="en" w:eastAsia="en-GB"/>
          </w:rPr>
          <w:t>Print this page</w:t>
        </w:r>
      </w:hyperlink>
      <w:r w:rsidRPr="00722F48">
        <w:rPr>
          <w:rFonts w:ascii="Times New Roman" w:eastAsia="Times New Roman" w:hAnsi="Times New Roman" w:cs="Times New Roman"/>
          <w:sz w:val="24"/>
          <w:szCs w:val="24"/>
          <w:lang w:val="en" w:eastAsia="en-GB"/>
        </w:rPr>
        <w:t xml:space="preserve"> </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22F48">
        <w:rPr>
          <w:rFonts w:ascii="Times New Roman" w:eastAsia="Times New Roman" w:hAnsi="Times New Roman" w:cs="Times New Roman"/>
          <w:b/>
          <w:bCs/>
          <w:sz w:val="36"/>
          <w:szCs w:val="36"/>
          <w:lang w:val="en" w:eastAsia="en-GB"/>
        </w:rPr>
        <w:t>Is this page useful?</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36" w:history="1">
        <w:r w:rsidRPr="00722F48">
          <w:rPr>
            <w:rFonts w:ascii="Times New Roman" w:eastAsia="Times New Roman" w:hAnsi="Times New Roman" w:cs="Times New Roman"/>
            <w:vanish/>
            <w:color w:val="0000FF"/>
            <w:sz w:val="24"/>
            <w:szCs w:val="24"/>
            <w:u w:val="single"/>
            <w:lang w:val="en" w:eastAsia="en-GB"/>
          </w:rPr>
          <w:t xml:space="preserve">Maybe </w:t>
        </w:r>
      </w:hyperlink>
      <w:hyperlink r:id="rId37" w:history="1">
        <w:r w:rsidRPr="00722F48">
          <w:rPr>
            <w:rFonts w:ascii="Times New Roman" w:eastAsia="Times New Roman" w:hAnsi="Times New Roman" w:cs="Times New Roman"/>
            <w:color w:val="0000FF"/>
            <w:sz w:val="24"/>
            <w:szCs w:val="24"/>
            <w:u w:val="single"/>
            <w:lang w:val="en" w:eastAsia="en-GB"/>
          </w:rPr>
          <w:t>Yes this page is useful</w:t>
        </w:r>
      </w:hyperlink>
      <w:hyperlink r:id="rId38" w:history="1">
        <w:r w:rsidRPr="00722F48">
          <w:rPr>
            <w:rFonts w:ascii="Times New Roman" w:eastAsia="Times New Roman" w:hAnsi="Times New Roman" w:cs="Times New Roman"/>
            <w:color w:val="0000FF"/>
            <w:sz w:val="24"/>
            <w:szCs w:val="24"/>
            <w:u w:val="single"/>
            <w:lang w:val="en" w:eastAsia="en-GB"/>
          </w:rPr>
          <w:t xml:space="preserve"> No this page is not useful</w:t>
        </w:r>
      </w:hyperlink>
      <w:hyperlink r:id="rId39" w:history="1">
        <w:r w:rsidRPr="00722F48">
          <w:rPr>
            <w:rFonts w:ascii="Times New Roman" w:eastAsia="Times New Roman" w:hAnsi="Times New Roman" w:cs="Times New Roman"/>
            <w:color w:val="0000FF"/>
            <w:sz w:val="24"/>
            <w:szCs w:val="24"/>
            <w:u w:val="single"/>
            <w:lang w:val="en" w:eastAsia="en-GB"/>
          </w:rPr>
          <w:t xml:space="preserve"> Is there anything wrong with this page? </w:t>
        </w:r>
      </w:hyperlink>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Thank you for your feedback </w:t>
      </w:r>
    </w:p>
    <w:p w:rsidR="00722F48" w:rsidRPr="00722F48" w:rsidRDefault="00722F48" w:rsidP="00722F48">
      <w:pPr>
        <w:pBdr>
          <w:bottom w:val="single" w:sz="6" w:space="1" w:color="auto"/>
        </w:pBdr>
        <w:spacing w:after="0" w:line="240" w:lineRule="auto"/>
        <w:jc w:val="center"/>
        <w:rPr>
          <w:rFonts w:ascii="Arial" w:eastAsia="Times New Roman" w:hAnsi="Arial" w:cs="Arial"/>
          <w:vanish/>
          <w:sz w:val="16"/>
          <w:szCs w:val="16"/>
          <w:lang w:eastAsia="en-GB"/>
        </w:rPr>
      </w:pPr>
      <w:r w:rsidRPr="00722F48">
        <w:rPr>
          <w:rFonts w:ascii="Arial" w:eastAsia="Times New Roman" w:hAnsi="Arial" w:cs="Arial"/>
          <w:vanish/>
          <w:sz w:val="16"/>
          <w:szCs w:val="16"/>
          <w:lang w:eastAsia="en-GB"/>
        </w:rPr>
        <w:t>Top of Form</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40" w:history="1">
        <w:r w:rsidRPr="00722F48">
          <w:rPr>
            <w:rFonts w:ascii="Times New Roman" w:eastAsia="Times New Roman" w:hAnsi="Times New Roman" w:cs="Times New Roman"/>
            <w:color w:val="0000FF"/>
            <w:sz w:val="24"/>
            <w:szCs w:val="24"/>
            <w:u w:val="single"/>
            <w:lang w:val="en" w:eastAsia="en-GB"/>
          </w:rPr>
          <w:t>Close</w:t>
        </w:r>
      </w:hyperlink>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object w:dxaOrig="1440" w:dyaOrig="1440">
          <v:shape id="_x0000_i1072" type="#_x0000_t75" style="width:1in;height:18pt" o:ole="">
            <v:imagedata r:id="rId41" o:title=""/>
          </v:shape>
          <w:control r:id="rId42" w:name="DefaultOcxName2" w:shapeid="_x0000_i1072"/>
        </w:objec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Help us improve GOV.UK</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Don’t include personal or financial information like your National Insurance number or credit card details.</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What were you doing? </w:t>
      </w:r>
      <w:r w:rsidRPr="00722F48">
        <w:rPr>
          <w:rFonts w:ascii="Times New Roman" w:eastAsia="Times New Roman" w:hAnsi="Times New Roman" w:cs="Times New Roman"/>
          <w:sz w:val="24"/>
          <w:szCs w:val="24"/>
          <w:lang w:val="en" w:eastAsia="en-GB"/>
        </w:rPr>
        <w:object w:dxaOrig="1440" w:dyaOrig="1440">
          <v:shape id="_x0000_i1071" type="#_x0000_t75" style="width:51.6pt;height:18pt" o:ole="">
            <v:imagedata r:id="rId15" o:title=""/>
          </v:shape>
          <w:control r:id="rId43" w:name="DefaultOcxName3" w:shapeid="_x0000_i1071"/>
        </w:objec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What went wrong? </w:t>
      </w:r>
      <w:r w:rsidRPr="00722F48">
        <w:rPr>
          <w:rFonts w:ascii="Times New Roman" w:eastAsia="Times New Roman" w:hAnsi="Times New Roman" w:cs="Times New Roman"/>
          <w:sz w:val="24"/>
          <w:szCs w:val="24"/>
          <w:lang w:val="en" w:eastAsia="en-GB"/>
        </w:rPr>
        <w:object w:dxaOrig="1440" w:dyaOrig="1440">
          <v:shape id="_x0000_i1070" type="#_x0000_t75" style="width:51.6pt;height:18pt" o:ole="">
            <v:imagedata r:id="rId15" o:title=""/>
          </v:shape>
          <w:control r:id="rId44" w:name="DefaultOcxName4" w:shapeid="_x0000_i1070"/>
        </w:objec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Send</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object w:dxaOrig="1440" w:dyaOrig="1440">
          <v:shape id="_x0000_i1069" type="#_x0000_t75" style="width:1in;height:18pt" o:ole="">
            <v:imagedata r:id="rId45" o:title=""/>
          </v:shape>
          <w:control r:id="rId46" w:name="DefaultOcxName5" w:shapeid="_x0000_i1069"/>
        </w:object>
      </w:r>
      <w:r w:rsidRPr="00722F48">
        <w:rPr>
          <w:rFonts w:ascii="Times New Roman" w:eastAsia="Times New Roman" w:hAnsi="Times New Roman" w:cs="Times New Roman"/>
          <w:sz w:val="24"/>
          <w:szCs w:val="24"/>
          <w:lang w:val="en" w:eastAsia="en-GB"/>
        </w:rPr>
        <w:object w:dxaOrig="1440" w:dyaOrig="1440">
          <v:shape id="_x0000_i1068" type="#_x0000_t75" style="width:1in;height:18pt" o:ole="">
            <v:imagedata r:id="rId41" o:title=""/>
          </v:shape>
          <w:control r:id="rId47" w:name="DefaultOcxName6" w:shapeid="_x0000_i1068"/>
        </w:object>
      </w:r>
    </w:p>
    <w:p w:rsidR="00722F48" w:rsidRPr="00722F48" w:rsidRDefault="00722F48" w:rsidP="00722F48">
      <w:pPr>
        <w:pBdr>
          <w:top w:val="single" w:sz="6" w:space="1" w:color="auto"/>
        </w:pBdr>
        <w:spacing w:after="0" w:line="240" w:lineRule="auto"/>
        <w:jc w:val="center"/>
        <w:rPr>
          <w:rFonts w:ascii="Arial" w:eastAsia="Times New Roman" w:hAnsi="Arial" w:cs="Arial"/>
          <w:vanish/>
          <w:sz w:val="16"/>
          <w:szCs w:val="16"/>
          <w:lang w:eastAsia="en-GB"/>
        </w:rPr>
      </w:pPr>
      <w:r w:rsidRPr="00722F48">
        <w:rPr>
          <w:rFonts w:ascii="Arial" w:eastAsia="Times New Roman" w:hAnsi="Arial" w:cs="Arial"/>
          <w:vanish/>
          <w:sz w:val="16"/>
          <w:szCs w:val="16"/>
          <w:lang w:eastAsia="en-GB"/>
        </w:rPr>
        <w:t>Bottom of Form</w:t>
      </w:r>
    </w:p>
    <w:p w:rsidR="00722F48" w:rsidRPr="00722F48" w:rsidRDefault="00722F48" w:rsidP="00722F48">
      <w:pPr>
        <w:pBdr>
          <w:bottom w:val="single" w:sz="6" w:space="1" w:color="auto"/>
        </w:pBdr>
        <w:spacing w:after="0" w:line="240" w:lineRule="auto"/>
        <w:jc w:val="center"/>
        <w:rPr>
          <w:rFonts w:ascii="Arial" w:eastAsia="Times New Roman" w:hAnsi="Arial" w:cs="Arial"/>
          <w:vanish/>
          <w:sz w:val="16"/>
          <w:szCs w:val="16"/>
          <w:lang w:eastAsia="en-GB"/>
        </w:rPr>
      </w:pPr>
      <w:r w:rsidRPr="00722F48">
        <w:rPr>
          <w:rFonts w:ascii="Arial" w:eastAsia="Times New Roman" w:hAnsi="Arial" w:cs="Arial"/>
          <w:vanish/>
          <w:sz w:val="16"/>
          <w:szCs w:val="16"/>
          <w:lang w:eastAsia="en-GB"/>
        </w:rPr>
        <w:t>Top of Form</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48" w:history="1">
        <w:r w:rsidRPr="00722F48">
          <w:rPr>
            <w:rFonts w:ascii="Times New Roman" w:eastAsia="Times New Roman" w:hAnsi="Times New Roman" w:cs="Times New Roman"/>
            <w:color w:val="0000FF"/>
            <w:sz w:val="24"/>
            <w:szCs w:val="24"/>
            <w:u w:val="single"/>
            <w:lang w:val="en" w:eastAsia="en-GB"/>
          </w:rPr>
          <w:t>Close</w:t>
        </w:r>
      </w:hyperlink>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object w:dxaOrig="1440" w:dyaOrig="1440">
          <v:shape id="_x0000_i1067" type="#_x0000_t75" style="width:1in;height:18pt" o:ole="">
            <v:imagedata r:id="rId49" o:title=""/>
          </v:shape>
          <w:control r:id="rId50" w:name="DefaultOcxName7" w:shapeid="_x0000_i1067"/>
        </w:object>
      </w:r>
      <w:r w:rsidRPr="00722F48">
        <w:rPr>
          <w:rFonts w:ascii="Times New Roman" w:eastAsia="Times New Roman" w:hAnsi="Times New Roman" w:cs="Times New Roman"/>
          <w:sz w:val="24"/>
          <w:szCs w:val="24"/>
          <w:lang w:val="en" w:eastAsia="en-GB"/>
        </w:rPr>
        <w:object w:dxaOrig="1440" w:dyaOrig="1440">
          <v:shape id="_x0000_i1066" type="#_x0000_t75" style="width:1in;height:18pt" o:ole="">
            <v:imagedata r:id="rId41" o:title=""/>
          </v:shape>
          <w:control r:id="rId51" w:name="DefaultOcxName8" w:shapeid="_x0000_i1066"/>
        </w:object>
      </w:r>
      <w:r w:rsidRPr="00722F48">
        <w:rPr>
          <w:rFonts w:ascii="Times New Roman" w:eastAsia="Times New Roman" w:hAnsi="Times New Roman" w:cs="Times New Roman"/>
          <w:sz w:val="24"/>
          <w:szCs w:val="24"/>
          <w:lang w:val="en" w:eastAsia="en-GB"/>
        </w:rPr>
        <w:object w:dxaOrig="1440" w:dyaOrig="1440">
          <v:shape id="_x0000_i1065" type="#_x0000_t75" style="width:1in;height:18pt" o:ole="">
            <v:imagedata r:id="rId52" o:title=""/>
          </v:shape>
          <w:control r:id="rId53" w:name="DefaultOcxName9" w:shapeid="_x0000_i1065"/>
        </w:object>
      </w:r>
    </w:p>
    <w:p w:rsidR="00722F48" w:rsidRPr="00722F48" w:rsidRDefault="00722F48" w:rsidP="00722F48">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722F48">
        <w:rPr>
          <w:rFonts w:ascii="Times New Roman" w:eastAsia="Times New Roman" w:hAnsi="Times New Roman" w:cs="Times New Roman"/>
          <w:b/>
          <w:bCs/>
          <w:sz w:val="27"/>
          <w:szCs w:val="27"/>
          <w:lang w:val="en" w:eastAsia="en-GB"/>
        </w:rPr>
        <w:t>Help us improve GOV.UK</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To help us improve GOV.UK, we’d like to know more about your visit today. We’ll send you a link to a feedback form. It will take only 2 minutes to fill in. Don’t worry we won’t send you spam or share your email address with anyone.</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Email address </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Send me the </w:t>
      </w:r>
      <w:proofErr w:type="spellStart"/>
      <w:r w:rsidRPr="00722F48">
        <w:rPr>
          <w:rFonts w:ascii="Times New Roman" w:eastAsia="Times New Roman" w:hAnsi="Times New Roman" w:cs="Times New Roman"/>
          <w:sz w:val="24"/>
          <w:szCs w:val="24"/>
          <w:lang w:val="en" w:eastAsia="en-GB"/>
        </w:rPr>
        <w:t>survey</w:t>
      </w:r>
      <w:hyperlink r:id="rId54" w:tgtFrame="_blank" w:history="1">
        <w:r w:rsidRPr="00722F48">
          <w:rPr>
            <w:rFonts w:ascii="Times New Roman" w:eastAsia="Times New Roman" w:hAnsi="Times New Roman" w:cs="Times New Roman"/>
            <w:color w:val="0000FF"/>
            <w:sz w:val="24"/>
            <w:szCs w:val="24"/>
            <w:u w:val="single"/>
            <w:lang w:val="en" w:eastAsia="en-GB"/>
          </w:rPr>
          <w:t>Don’t</w:t>
        </w:r>
        <w:proofErr w:type="spellEnd"/>
        <w:r w:rsidRPr="00722F48">
          <w:rPr>
            <w:rFonts w:ascii="Times New Roman" w:eastAsia="Times New Roman" w:hAnsi="Times New Roman" w:cs="Times New Roman"/>
            <w:color w:val="0000FF"/>
            <w:sz w:val="24"/>
            <w:szCs w:val="24"/>
            <w:u w:val="single"/>
            <w:lang w:val="en" w:eastAsia="en-GB"/>
          </w:rPr>
          <w:t xml:space="preserve"> have an email address?</w:t>
        </w:r>
      </w:hyperlink>
    </w:p>
    <w:p w:rsidR="00722F48" w:rsidRPr="00722F48" w:rsidRDefault="00722F48" w:rsidP="00722F48">
      <w:pPr>
        <w:pBdr>
          <w:top w:val="single" w:sz="6" w:space="1" w:color="auto"/>
        </w:pBdr>
        <w:spacing w:after="0" w:line="240" w:lineRule="auto"/>
        <w:jc w:val="center"/>
        <w:rPr>
          <w:rFonts w:ascii="Arial" w:eastAsia="Times New Roman" w:hAnsi="Arial" w:cs="Arial"/>
          <w:vanish/>
          <w:sz w:val="16"/>
          <w:szCs w:val="16"/>
          <w:lang w:eastAsia="en-GB"/>
        </w:rPr>
      </w:pPr>
      <w:r w:rsidRPr="00722F48">
        <w:rPr>
          <w:rFonts w:ascii="Arial" w:eastAsia="Times New Roman" w:hAnsi="Arial" w:cs="Arial"/>
          <w:vanish/>
          <w:sz w:val="16"/>
          <w:szCs w:val="16"/>
          <w:lang w:eastAsia="en-GB"/>
        </w:rPr>
        <w:t>Bottom of Form</w: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22F48">
        <w:rPr>
          <w:rFonts w:ascii="Times New Roman" w:eastAsia="Times New Roman" w:hAnsi="Times New Roman" w:cs="Times New Roman"/>
          <w:b/>
          <w:bCs/>
          <w:sz w:val="36"/>
          <w:szCs w:val="36"/>
          <w:lang w:val="en" w:eastAsia="en-GB"/>
        </w:rPr>
        <w:t>Prepare for EU Exit</w:t>
      </w:r>
    </w:p>
    <w:p w:rsidR="00722F48" w:rsidRPr="00722F48" w:rsidRDefault="00722F48" w:rsidP="00722F48">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5" w:history="1">
        <w:r w:rsidRPr="00722F48">
          <w:rPr>
            <w:rFonts w:ascii="Times New Roman" w:eastAsia="Times New Roman" w:hAnsi="Times New Roman" w:cs="Times New Roman"/>
            <w:color w:val="0000FF"/>
            <w:sz w:val="24"/>
            <w:szCs w:val="24"/>
            <w:u w:val="single"/>
            <w:lang w:val="en" w:eastAsia="en-GB"/>
          </w:rPr>
          <w:t>Prepare your business for the UK leaving the EU</w:t>
        </w:r>
      </w:hyperlink>
    </w:p>
    <w:p w:rsidR="00722F48" w:rsidRPr="00722F48" w:rsidRDefault="00722F48" w:rsidP="00722F48">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6" w:history="1">
        <w:r w:rsidRPr="00722F48">
          <w:rPr>
            <w:rFonts w:ascii="Times New Roman" w:eastAsia="Times New Roman" w:hAnsi="Times New Roman" w:cs="Times New Roman"/>
            <w:color w:val="0000FF"/>
            <w:sz w:val="24"/>
            <w:szCs w:val="24"/>
            <w:u w:val="single"/>
            <w:lang w:val="en" w:eastAsia="en-GB"/>
          </w:rPr>
          <w:t>Prepare for EU Exit if you live in the UK</w:t>
        </w:r>
      </w:hyperlink>
    </w:p>
    <w:p w:rsidR="00722F48" w:rsidRPr="00722F48" w:rsidRDefault="00722F48" w:rsidP="00722F4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7" w:history="1">
        <w:r w:rsidRPr="00722F48">
          <w:rPr>
            <w:rFonts w:ascii="Times New Roman" w:eastAsia="Times New Roman" w:hAnsi="Times New Roman" w:cs="Times New Roman"/>
            <w:color w:val="0000FF"/>
            <w:sz w:val="24"/>
            <w:szCs w:val="24"/>
            <w:u w:val="single"/>
            <w:lang w:val="en" w:eastAsia="en-GB"/>
          </w:rPr>
          <w:t>Living in Europe after the UK leaves the EU</w:t>
        </w:r>
      </w:hyperlink>
    </w:p>
    <w:p w:rsidR="00722F48" w:rsidRPr="00722F48" w:rsidRDefault="00722F48" w:rsidP="00722F48">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8" w:history="1">
        <w:r w:rsidRPr="00722F48">
          <w:rPr>
            <w:rFonts w:ascii="Times New Roman" w:eastAsia="Times New Roman" w:hAnsi="Times New Roman" w:cs="Times New Roman"/>
            <w:color w:val="0000FF"/>
            <w:sz w:val="24"/>
            <w:szCs w:val="24"/>
            <w:u w:val="single"/>
            <w:lang w:val="en" w:eastAsia="en-GB"/>
          </w:rPr>
          <w:t>Continue to live in the UK after it leaves the EU</w:t>
        </w:r>
      </w:hyperlink>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22F48">
        <w:rPr>
          <w:rFonts w:ascii="Times New Roman" w:eastAsia="Times New Roman" w:hAnsi="Times New Roman" w:cs="Times New Roman"/>
          <w:b/>
          <w:bCs/>
          <w:sz w:val="36"/>
          <w:szCs w:val="36"/>
          <w:lang w:val="en" w:eastAsia="en-GB"/>
        </w:rPr>
        <w:t>Services and information</w:t>
      </w:r>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9" w:history="1">
        <w:r w:rsidRPr="00722F48">
          <w:rPr>
            <w:rFonts w:ascii="Times New Roman" w:eastAsia="Times New Roman" w:hAnsi="Times New Roman" w:cs="Times New Roman"/>
            <w:color w:val="0000FF"/>
            <w:sz w:val="24"/>
            <w:szCs w:val="24"/>
            <w:u w:val="single"/>
            <w:lang w:val="en" w:eastAsia="en-GB"/>
          </w:rPr>
          <w:t>Benefits</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0" w:history="1">
        <w:r w:rsidRPr="00722F48">
          <w:rPr>
            <w:rFonts w:ascii="Times New Roman" w:eastAsia="Times New Roman" w:hAnsi="Times New Roman" w:cs="Times New Roman"/>
            <w:color w:val="0000FF"/>
            <w:sz w:val="24"/>
            <w:szCs w:val="24"/>
            <w:u w:val="single"/>
            <w:lang w:val="en" w:eastAsia="en-GB"/>
          </w:rPr>
          <w:t>Births, deaths, marriages and care</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1" w:history="1">
        <w:r w:rsidRPr="00722F48">
          <w:rPr>
            <w:rFonts w:ascii="Times New Roman" w:eastAsia="Times New Roman" w:hAnsi="Times New Roman" w:cs="Times New Roman"/>
            <w:color w:val="0000FF"/>
            <w:sz w:val="24"/>
            <w:szCs w:val="24"/>
            <w:u w:val="single"/>
            <w:lang w:val="en" w:eastAsia="en-GB"/>
          </w:rPr>
          <w:t>Business and self-employed</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2" w:history="1">
        <w:r w:rsidRPr="00722F48">
          <w:rPr>
            <w:rFonts w:ascii="Times New Roman" w:eastAsia="Times New Roman" w:hAnsi="Times New Roman" w:cs="Times New Roman"/>
            <w:color w:val="0000FF"/>
            <w:sz w:val="24"/>
            <w:szCs w:val="24"/>
            <w:u w:val="single"/>
            <w:lang w:val="en" w:eastAsia="en-GB"/>
          </w:rPr>
          <w:t>Childcare and parenting</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3" w:history="1">
        <w:r w:rsidRPr="00722F48">
          <w:rPr>
            <w:rFonts w:ascii="Times New Roman" w:eastAsia="Times New Roman" w:hAnsi="Times New Roman" w:cs="Times New Roman"/>
            <w:color w:val="0000FF"/>
            <w:sz w:val="24"/>
            <w:szCs w:val="24"/>
            <w:u w:val="single"/>
            <w:lang w:val="en" w:eastAsia="en-GB"/>
          </w:rPr>
          <w:t>Citizenship and living in the UK</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4" w:history="1">
        <w:r w:rsidRPr="00722F48">
          <w:rPr>
            <w:rFonts w:ascii="Times New Roman" w:eastAsia="Times New Roman" w:hAnsi="Times New Roman" w:cs="Times New Roman"/>
            <w:color w:val="0000FF"/>
            <w:sz w:val="24"/>
            <w:szCs w:val="24"/>
            <w:u w:val="single"/>
            <w:lang w:val="en" w:eastAsia="en-GB"/>
          </w:rPr>
          <w:t>Crime, justice and the law</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5" w:history="1">
        <w:r w:rsidRPr="00722F48">
          <w:rPr>
            <w:rFonts w:ascii="Times New Roman" w:eastAsia="Times New Roman" w:hAnsi="Times New Roman" w:cs="Times New Roman"/>
            <w:color w:val="0000FF"/>
            <w:sz w:val="24"/>
            <w:szCs w:val="24"/>
            <w:u w:val="single"/>
            <w:lang w:val="en" w:eastAsia="en-GB"/>
          </w:rPr>
          <w:t>Disabled people</w:t>
        </w:r>
      </w:hyperlink>
    </w:p>
    <w:p w:rsidR="00722F48" w:rsidRPr="00722F48" w:rsidRDefault="00722F48" w:rsidP="00722F48">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6" w:history="1">
        <w:r w:rsidRPr="00722F48">
          <w:rPr>
            <w:rFonts w:ascii="Times New Roman" w:eastAsia="Times New Roman" w:hAnsi="Times New Roman" w:cs="Times New Roman"/>
            <w:color w:val="0000FF"/>
            <w:sz w:val="24"/>
            <w:szCs w:val="24"/>
            <w:u w:val="single"/>
            <w:lang w:val="en" w:eastAsia="en-GB"/>
          </w:rPr>
          <w:t>Driving and transport</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7" w:history="1">
        <w:r w:rsidRPr="00722F48">
          <w:rPr>
            <w:rFonts w:ascii="Times New Roman" w:eastAsia="Times New Roman" w:hAnsi="Times New Roman" w:cs="Times New Roman"/>
            <w:color w:val="0000FF"/>
            <w:sz w:val="24"/>
            <w:szCs w:val="24"/>
            <w:u w:val="single"/>
            <w:lang w:val="en" w:eastAsia="en-GB"/>
          </w:rPr>
          <w:t>Education and learning</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8" w:history="1">
        <w:r w:rsidRPr="00722F48">
          <w:rPr>
            <w:rFonts w:ascii="Times New Roman" w:eastAsia="Times New Roman" w:hAnsi="Times New Roman" w:cs="Times New Roman"/>
            <w:color w:val="0000FF"/>
            <w:sz w:val="24"/>
            <w:szCs w:val="24"/>
            <w:u w:val="single"/>
            <w:lang w:val="en" w:eastAsia="en-GB"/>
          </w:rPr>
          <w:t>Employing people</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9" w:history="1">
        <w:r w:rsidRPr="00722F48">
          <w:rPr>
            <w:rFonts w:ascii="Times New Roman" w:eastAsia="Times New Roman" w:hAnsi="Times New Roman" w:cs="Times New Roman"/>
            <w:color w:val="0000FF"/>
            <w:sz w:val="24"/>
            <w:szCs w:val="24"/>
            <w:u w:val="single"/>
            <w:lang w:val="en" w:eastAsia="en-GB"/>
          </w:rPr>
          <w:t>Environment and countryside</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0" w:history="1">
        <w:r w:rsidRPr="00722F48">
          <w:rPr>
            <w:rFonts w:ascii="Times New Roman" w:eastAsia="Times New Roman" w:hAnsi="Times New Roman" w:cs="Times New Roman"/>
            <w:color w:val="0000FF"/>
            <w:sz w:val="24"/>
            <w:szCs w:val="24"/>
            <w:u w:val="single"/>
            <w:lang w:val="en" w:eastAsia="en-GB"/>
          </w:rPr>
          <w:t>Housing and local services</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1" w:history="1">
        <w:r w:rsidRPr="00722F48">
          <w:rPr>
            <w:rFonts w:ascii="Times New Roman" w:eastAsia="Times New Roman" w:hAnsi="Times New Roman" w:cs="Times New Roman"/>
            <w:color w:val="0000FF"/>
            <w:sz w:val="24"/>
            <w:szCs w:val="24"/>
            <w:u w:val="single"/>
            <w:lang w:val="en" w:eastAsia="en-GB"/>
          </w:rPr>
          <w:t>Money and tax</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2" w:history="1">
        <w:r w:rsidRPr="00722F48">
          <w:rPr>
            <w:rFonts w:ascii="Times New Roman" w:eastAsia="Times New Roman" w:hAnsi="Times New Roman" w:cs="Times New Roman"/>
            <w:color w:val="0000FF"/>
            <w:sz w:val="24"/>
            <w:szCs w:val="24"/>
            <w:u w:val="single"/>
            <w:lang w:val="en" w:eastAsia="en-GB"/>
          </w:rPr>
          <w:t>Passports, travel and living abroad</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3" w:history="1">
        <w:r w:rsidRPr="00722F48">
          <w:rPr>
            <w:rFonts w:ascii="Times New Roman" w:eastAsia="Times New Roman" w:hAnsi="Times New Roman" w:cs="Times New Roman"/>
            <w:color w:val="0000FF"/>
            <w:sz w:val="24"/>
            <w:szCs w:val="24"/>
            <w:u w:val="single"/>
            <w:lang w:val="en" w:eastAsia="en-GB"/>
          </w:rPr>
          <w:t>Visas and immigration</w:t>
        </w:r>
      </w:hyperlink>
    </w:p>
    <w:p w:rsidR="00722F48" w:rsidRPr="00722F48" w:rsidRDefault="00722F48" w:rsidP="00722F48">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4" w:history="1">
        <w:r w:rsidRPr="00722F48">
          <w:rPr>
            <w:rFonts w:ascii="Times New Roman" w:eastAsia="Times New Roman" w:hAnsi="Times New Roman" w:cs="Times New Roman"/>
            <w:color w:val="0000FF"/>
            <w:sz w:val="24"/>
            <w:szCs w:val="24"/>
            <w:u w:val="single"/>
            <w:lang w:val="en" w:eastAsia="en-GB"/>
          </w:rPr>
          <w:t>Working, jobs and pensions</w:t>
        </w:r>
      </w:hyperlink>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22F48">
        <w:rPr>
          <w:rFonts w:ascii="Times New Roman" w:eastAsia="Times New Roman" w:hAnsi="Times New Roman" w:cs="Times New Roman"/>
          <w:b/>
          <w:bCs/>
          <w:sz w:val="36"/>
          <w:szCs w:val="36"/>
          <w:lang w:val="en" w:eastAsia="en-GB"/>
        </w:rPr>
        <w:t>Departments and policy</w:t>
      </w:r>
    </w:p>
    <w:p w:rsidR="00722F48" w:rsidRPr="00722F48" w:rsidRDefault="00722F48" w:rsidP="00722F4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5" w:history="1">
        <w:r w:rsidRPr="00722F48">
          <w:rPr>
            <w:rFonts w:ascii="Times New Roman" w:eastAsia="Times New Roman" w:hAnsi="Times New Roman" w:cs="Times New Roman"/>
            <w:color w:val="0000FF"/>
            <w:sz w:val="24"/>
            <w:szCs w:val="24"/>
            <w:u w:val="single"/>
            <w:lang w:val="en" w:eastAsia="en-GB"/>
          </w:rPr>
          <w:t>How government works</w:t>
        </w:r>
      </w:hyperlink>
    </w:p>
    <w:p w:rsidR="00722F48" w:rsidRPr="00722F48" w:rsidRDefault="00722F48" w:rsidP="00722F4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6" w:history="1">
        <w:r w:rsidRPr="00722F48">
          <w:rPr>
            <w:rFonts w:ascii="Times New Roman" w:eastAsia="Times New Roman" w:hAnsi="Times New Roman" w:cs="Times New Roman"/>
            <w:color w:val="0000FF"/>
            <w:sz w:val="24"/>
            <w:szCs w:val="24"/>
            <w:u w:val="single"/>
            <w:lang w:val="en" w:eastAsia="en-GB"/>
          </w:rPr>
          <w:t>Departments</w:t>
        </w:r>
      </w:hyperlink>
    </w:p>
    <w:p w:rsidR="00722F48" w:rsidRPr="00722F48" w:rsidRDefault="00722F48" w:rsidP="00722F4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7" w:history="1">
        <w:r w:rsidRPr="00722F48">
          <w:rPr>
            <w:rFonts w:ascii="Times New Roman" w:eastAsia="Times New Roman" w:hAnsi="Times New Roman" w:cs="Times New Roman"/>
            <w:color w:val="0000FF"/>
            <w:sz w:val="24"/>
            <w:szCs w:val="24"/>
            <w:u w:val="single"/>
            <w:lang w:val="en" w:eastAsia="en-GB"/>
          </w:rPr>
          <w:t>Worldwide</w:t>
        </w:r>
      </w:hyperlink>
    </w:p>
    <w:p w:rsidR="00722F48" w:rsidRPr="00722F48" w:rsidRDefault="00722F48" w:rsidP="00722F4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8" w:history="1">
        <w:r w:rsidRPr="00722F48">
          <w:rPr>
            <w:rFonts w:ascii="Times New Roman" w:eastAsia="Times New Roman" w:hAnsi="Times New Roman" w:cs="Times New Roman"/>
            <w:color w:val="0000FF"/>
            <w:sz w:val="24"/>
            <w:szCs w:val="24"/>
            <w:u w:val="single"/>
            <w:lang w:val="en" w:eastAsia="en-GB"/>
          </w:rPr>
          <w:t>Publications</w:t>
        </w:r>
      </w:hyperlink>
    </w:p>
    <w:p w:rsidR="00722F48" w:rsidRPr="00722F48" w:rsidRDefault="00722F48" w:rsidP="00722F48">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9" w:history="1">
        <w:r w:rsidRPr="00722F48">
          <w:rPr>
            <w:rFonts w:ascii="Times New Roman" w:eastAsia="Times New Roman" w:hAnsi="Times New Roman" w:cs="Times New Roman"/>
            <w:color w:val="0000FF"/>
            <w:sz w:val="24"/>
            <w:szCs w:val="24"/>
            <w:u w:val="single"/>
            <w:lang w:val="en" w:eastAsia="en-GB"/>
          </w:rPr>
          <w:t>Announcements</w:t>
        </w:r>
      </w:hyperlink>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pict>
          <v:rect id="_x0000_i1027" style="width:0;height:1.5pt" o:hralign="center" o:hrstd="t" o:hr="t" fillcolor="#a0a0a0" stroked="f"/>
        </w:pict>
      </w:r>
    </w:p>
    <w:p w:rsidR="00722F48" w:rsidRPr="00722F48" w:rsidRDefault="00722F48" w:rsidP="00722F48">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22F48">
        <w:rPr>
          <w:rFonts w:ascii="Times New Roman" w:eastAsia="Times New Roman" w:hAnsi="Times New Roman" w:cs="Times New Roman"/>
          <w:b/>
          <w:bCs/>
          <w:sz w:val="36"/>
          <w:szCs w:val="36"/>
          <w:lang w:val="en" w:eastAsia="en-GB"/>
        </w:rPr>
        <w:t>Support links</w:t>
      </w:r>
    </w:p>
    <w:p w:rsidR="00722F48" w:rsidRPr="00722F48" w:rsidRDefault="00722F48" w:rsidP="00722F4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0" w:history="1">
        <w:r w:rsidRPr="00722F48">
          <w:rPr>
            <w:rFonts w:ascii="Times New Roman" w:eastAsia="Times New Roman" w:hAnsi="Times New Roman" w:cs="Times New Roman"/>
            <w:color w:val="0000FF"/>
            <w:sz w:val="24"/>
            <w:szCs w:val="24"/>
            <w:u w:val="single"/>
            <w:lang w:val="en" w:eastAsia="en-GB"/>
          </w:rPr>
          <w:t>Help</w:t>
        </w:r>
      </w:hyperlink>
    </w:p>
    <w:p w:rsidR="00722F48" w:rsidRPr="00722F48" w:rsidRDefault="00722F48" w:rsidP="00722F4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1" w:history="1">
        <w:r w:rsidRPr="00722F48">
          <w:rPr>
            <w:rFonts w:ascii="Times New Roman" w:eastAsia="Times New Roman" w:hAnsi="Times New Roman" w:cs="Times New Roman"/>
            <w:color w:val="0000FF"/>
            <w:sz w:val="24"/>
            <w:szCs w:val="24"/>
            <w:u w:val="single"/>
            <w:lang w:val="en" w:eastAsia="en-GB"/>
          </w:rPr>
          <w:t>Cookies</w:t>
        </w:r>
      </w:hyperlink>
    </w:p>
    <w:p w:rsidR="00722F48" w:rsidRPr="00722F48" w:rsidRDefault="00722F48" w:rsidP="00722F4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2" w:history="1">
        <w:r w:rsidRPr="00722F48">
          <w:rPr>
            <w:rFonts w:ascii="Times New Roman" w:eastAsia="Times New Roman" w:hAnsi="Times New Roman" w:cs="Times New Roman"/>
            <w:color w:val="0000FF"/>
            <w:sz w:val="24"/>
            <w:szCs w:val="24"/>
            <w:u w:val="single"/>
            <w:lang w:val="en" w:eastAsia="en-GB"/>
          </w:rPr>
          <w:t>Contact</w:t>
        </w:r>
      </w:hyperlink>
    </w:p>
    <w:p w:rsidR="00722F48" w:rsidRPr="00722F48" w:rsidRDefault="00722F48" w:rsidP="00722F4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3" w:history="1">
        <w:r w:rsidRPr="00722F48">
          <w:rPr>
            <w:rFonts w:ascii="Times New Roman" w:eastAsia="Times New Roman" w:hAnsi="Times New Roman" w:cs="Times New Roman"/>
            <w:color w:val="0000FF"/>
            <w:sz w:val="24"/>
            <w:szCs w:val="24"/>
            <w:u w:val="single"/>
            <w:lang w:val="en" w:eastAsia="en-GB"/>
          </w:rPr>
          <w:t>Terms and conditions</w:t>
        </w:r>
      </w:hyperlink>
    </w:p>
    <w:p w:rsidR="00722F48" w:rsidRPr="00722F48" w:rsidRDefault="00722F48" w:rsidP="00722F4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4" w:history="1">
        <w:r w:rsidRPr="00722F48">
          <w:rPr>
            <w:rFonts w:ascii="Times New Roman" w:eastAsia="Times New Roman" w:hAnsi="Times New Roman" w:cs="Times New Roman"/>
            <w:color w:val="0000FF"/>
            <w:sz w:val="24"/>
            <w:szCs w:val="24"/>
            <w:u w:val="single"/>
            <w:lang w:val="cy-GB" w:eastAsia="en-GB"/>
          </w:rPr>
          <w:t>Rhestr o Wasanaethau Cymraeg</w:t>
        </w:r>
      </w:hyperlink>
    </w:p>
    <w:p w:rsidR="00722F48" w:rsidRPr="00722F48" w:rsidRDefault="00722F48" w:rsidP="00722F48">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Built by the </w:t>
      </w:r>
      <w:hyperlink r:id="rId85" w:history="1">
        <w:r w:rsidRPr="00722F48">
          <w:rPr>
            <w:rFonts w:ascii="Times New Roman" w:eastAsia="Times New Roman" w:hAnsi="Times New Roman" w:cs="Times New Roman"/>
            <w:color w:val="0000FF"/>
            <w:sz w:val="24"/>
            <w:szCs w:val="24"/>
            <w:u w:val="single"/>
            <w:lang w:val="en" w:eastAsia="en-GB"/>
          </w:rPr>
          <w:t>Government Digital Service</w:t>
        </w:r>
      </w:hyperlink>
      <w:r w:rsidRPr="00722F48">
        <w:rPr>
          <w:rFonts w:ascii="Times New Roman" w:eastAsia="Times New Roman" w:hAnsi="Times New Roman" w:cs="Times New Roman"/>
          <w:sz w:val="24"/>
          <w:szCs w:val="24"/>
          <w:lang w:val="en" w:eastAsia="en-GB"/>
        </w:rPr>
        <w:t xml:space="preserve"> </w:t>
      </w:r>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hyperlink r:id="rId86" w:history="1">
        <w:r w:rsidRPr="00722F48">
          <w:rPr>
            <w:rFonts w:ascii="Times New Roman" w:eastAsia="Times New Roman" w:hAnsi="Times New Roman" w:cs="Times New Roman"/>
            <w:color w:val="0000FF"/>
            <w:sz w:val="24"/>
            <w:szCs w:val="24"/>
            <w:u w:val="single"/>
            <w:lang w:val="en" w:eastAsia="en-GB"/>
          </w:rPr>
          <w:t xml:space="preserve">Open Government </w:t>
        </w:r>
        <w:proofErr w:type="spellStart"/>
        <w:r w:rsidRPr="00722F48">
          <w:rPr>
            <w:rFonts w:ascii="Times New Roman" w:eastAsia="Times New Roman" w:hAnsi="Times New Roman" w:cs="Times New Roman"/>
            <w:color w:val="0000FF"/>
            <w:sz w:val="24"/>
            <w:szCs w:val="24"/>
            <w:u w:val="single"/>
            <w:lang w:val="en" w:eastAsia="en-GB"/>
          </w:rPr>
          <w:t>Licence</w:t>
        </w:r>
        <w:proofErr w:type="spellEnd"/>
      </w:hyperlink>
    </w:p>
    <w:p w:rsidR="00722F48" w:rsidRPr="00722F48" w:rsidRDefault="00722F48" w:rsidP="00722F48">
      <w:pPr>
        <w:spacing w:before="100" w:beforeAutospacing="1" w:after="100" w:afterAutospacing="1" w:line="240" w:lineRule="auto"/>
        <w:rPr>
          <w:rFonts w:ascii="Times New Roman" w:eastAsia="Times New Roman" w:hAnsi="Times New Roman" w:cs="Times New Roman"/>
          <w:sz w:val="24"/>
          <w:szCs w:val="24"/>
          <w:lang w:val="en" w:eastAsia="en-GB"/>
        </w:rPr>
      </w:pPr>
      <w:r w:rsidRPr="00722F48">
        <w:rPr>
          <w:rFonts w:ascii="Times New Roman" w:eastAsia="Times New Roman" w:hAnsi="Times New Roman" w:cs="Times New Roman"/>
          <w:sz w:val="24"/>
          <w:szCs w:val="24"/>
          <w:lang w:val="en" w:eastAsia="en-GB"/>
        </w:rPr>
        <w:t xml:space="preserve">All content is available under the </w:t>
      </w:r>
      <w:hyperlink r:id="rId87" w:history="1">
        <w:r w:rsidRPr="00722F48">
          <w:rPr>
            <w:rFonts w:ascii="Times New Roman" w:eastAsia="Times New Roman" w:hAnsi="Times New Roman" w:cs="Times New Roman"/>
            <w:color w:val="0000FF"/>
            <w:sz w:val="24"/>
            <w:szCs w:val="24"/>
            <w:u w:val="single"/>
            <w:lang w:val="en" w:eastAsia="en-GB"/>
          </w:rPr>
          <w:t xml:space="preserve">Open Government </w:t>
        </w:r>
        <w:proofErr w:type="spellStart"/>
        <w:r w:rsidRPr="00722F48">
          <w:rPr>
            <w:rFonts w:ascii="Times New Roman" w:eastAsia="Times New Roman" w:hAnsi="Times New Roman" w:cs="Times New Roman"/>
            <w:color w:val="0000FF"/>
            <w:sz w:val="24"/>
            <w:szCs w:val="24"/>
            <w:u w:val="single"/>
            <w:lang w:val="en" w:eastAsia="en-GB"/>
          </w:rPr>
          <w:t>Licence</w:t>
        </w:r>
        <w:proofErr w:type="spellEnd"/>
        <w:r w:rsidRPr="00722F48">
          <w:rPr>
            <w:rFonts w:ascii="Times New Roman" w:eastAsia="Times New Roman" w:hAnsi="Times New Roman" w:cs="Times New Roman"/>
            <w:color w:val="0000FF"/>
            <w:sz w:val="24"/>
            <w:szCs w:val="24"/>
            <w:u w:val="single"/>
            <w:lang w:val="en" w:eastAsia="en-GB"/>
          </w:rPr>
          <w:t xml:space="preserve"> v3.0</w:t>
        </w:r>
      </w:hyperlink>
      <w:r w:rsidRPr="00722F48">
        <w:rPr>
          <w:rFonts w:ascii="Times New Roman" w:eastAsia="Times New Roman" w:hAnsi="Times New Roman" w:cs="Times New Roman"/>
          <w:sz w:val="24"/>
          <w:szCs w:val="24"/>
          <w:lang w:val="en" w:eastAsia="en-GB"/>
        </w:rPr>
        <w:t>, except where otherwise stated</w:t>
      </w:r>
    </w:p>
    <w:p w:rsidR="00722F48" w:rsidRPr="00722F48" w:rsidRDefault="00722F48" w:rsidP="00722F48">
      <w:pPr>
        <w:spacing w:after="0" w:line="240" w:lineRule="auto"/>
        <w:rPr>
          <w:rFonts w:ascii="Times New Roman" w:eastAsia="Times New Roman" w:hAnsi="Times New Roman" w:cs="Times New Roman"/>
          <w:sz w:val="24"/>
          <w:szCs w:val="24"/>
          <w:lang w:val="en" w:eastAsia="en-GB"/>
        </w:rPr>
      </w:pPr>
      <w:hyperlink r:id="rId88" w:history="1">
        <w:r w:rsidRPr="00722F48">
          <w:rPr>
            <w:rFonts w:ascii="Times New Roman" w:eastAsia="Times New Roman" w:hAnsi="Times New Roman" w:cs="Times New Roman"/>
            <w:color w:val="0000FF"/>
            <w:sz w:val="24"/>
            <w:szCs w:val="24"/>
            <w:u w:val="single"/>
            <w:lang w:val="en" w:eastAsia="en-GB"/>
          </w:rPr>
          <w:t>© Crown copyright</w:t>
        </w:r>
      </w:hyperlink>
    </w:p>
    <w:p w:rsidR="009C3D69" w:rsidRDefault="00722F48" w:rsidP="00722F48">
      <w:r w:rsidRPr="00722F48">
        <w:rPr>
          <w:rFonts w:ascii="Times New Roman" w:eastAsia="Times New Roman" w:hAnsi="Times New Roman" w:cs="Times New Roman"/>
          <w:sz w:val="24"/>
          <w:szCs w:val="24"/>
          <w:lang w:val="en" w:eastAsia="en-GB"/>
        </w:rPr>
        <w:pict/>
      </w:r>
      <w:r w:rsidRPr="00722F48">
        <w:rPr>
          <w:rFonts w:ascii="Times New Roman" w:eastAsia="Times New Roman" w:hAnsi="Times New Roman" w:cs="Times New Roman"/>
          <w:sz w:val="24"/>
          <w:szCs w:val="24"/>
          <w:lang w:val="en" w:eastAsia="en-GB"/>
        </w:rPr>
        <w:pict/>
      </w:r>
      <w:r w:rsidRPr="00722F48">
        <w:rPr>
          <w:rFonts w:ascii="Times New Roman" w:eastAsia="Times New Roman" w:hAnsi="Times New Roman" w:cs="Times New Roman"/>
          <w:sz w:val="24"/>
          <w:szCs w:val="24"/>
          <w:lang w:val="en" w:eastAsia="en-GB"/>
        </w:rPr>
        <w:pict/>
      </w:r>
      <w:r w:rsidRPr="00722F48">
        <w:rPr>
          <w:rFonts w:ascii="Times New Roman" w:eastAsia="Times New Roman" w:hAnsi="Times New Roman" w:cs="Times New Roman"/>
          <w:sz w:val="24"/>
          <w:szCs w:val="24"/>
          <w:lang w:val="en" w:eastAsia="en-GB"/>
        </w:rPr>
        <w:pict/>
      </w:r>
      <w:r w:rsidRPr="00722F48">
        <w:rPr>
          <w:rFonts w:ascii="Times New Roman" w:eastAsia="Times New Roman" w:hAnsi="Times New Roman" w:cs="Times New Roman"/>
          <w:sz w:val="24"/>
          <w:szCs w:val="24"/>
          <w:lang w:val="en" w:eastAsia="en-GB"/>
        </w:rPr>
        <w:pict/>
      </w:r>
      <w:r w:rsidRPr="00722F48">
        <w:rPr>
          <w:rFonts w:ascii="Times New Roman" w:eastAsia="Times New Roman" w:hAnsi="Times New Roman" w:cs="Times New Roman"/>
          <w:sz w:val="24"/>
          <w:szCs w:val="24"/>
          <w:lang w:val="en" w:eastAsia="en-GB"/>
        </w:rPr>
        <w:pict/>
      </w:r>
      <w:r w:rsidRPr="00722F48">
        <w:rPr>
          <w:rFonts w:ascii="Times New Roman" w:eastAsia="Times New Roman" w:hAnsi="Times New Roman" w:cs="Times New Roman"/>
          <w:sz w:val="24"/>
          <w:szCs w:val="24"/>
          <w:lang w:val="en" w:eastAsia="en-GB"/>
        </w:rPr>
        <w:pict/>
      </w:r>
    </w:p>
    <w:sectPr w:rsidR="009C3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58D"/>
    <w:multiLevelType w:val="multilevel"/>
    <w:tmpl w:val="5F8E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2D51"/>
    <w:multiLevelType w:val="multilevel"/>
    <w:tmpl w:val="7A56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C5B9E"/>
    <w:multiLevelType w:val="multilevel"/>
    <w:tmpl w:val="F708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D5AAF"/>
    <w:multiLevelType w:val="multilevel"/>
    <w:tmpl w:val="63F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45DCD"/>
    <w:multiLevelType w:val="multilevel"/>
    <w:tmpl w:val="A17A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82A73"/>
    <w:multiLevelType w:val="multilevel"/>
    <w:tmpl w:val="571E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FF42D7"/>
    <w:multiLevelType w:val="multilevel"/>
    <w:tmpl w:val="F35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0242C"/>
    <w:multiLevelType w:val="multilevel"/>
    <w:tmpl w:val="E46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03E62"/>
    <w:multiLevelType w:val="multilevel"/>
    <w:tmpl w:val="DD0A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81100"/>
    <w:multiLevelType w:val="multilevel"/>
    <w:tmpl w:val="C99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C5726"/>
    <w:multiLevelType w:val="multilevel"/>
    <w:tmpl w:val="223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27DA3"/>
    <w:multiLevelType w:val="multilevel"/>
    <w:tmpl w:val="4082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62978"/>
    <w:multiLevelType w:val="multilevel"/>
    <w:tmpl w:val="577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2313F"/>
    <w:multiLevelType w:val="multilevel"/>
    <w:tmpl w:val="140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3E7784"/>
    <w:multiLevelType w:val="multilevel"/>
    <w:tmpl w:val="8E9A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449F7"/>
    <w:multiLevelType w:val="multilevel"/>
    <w:tmpl w:val="A5E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4"/>
  </w:num>
  <w:num w:numId="5">
    <w:abstractNumId w:val="9"/>
  </w:num>
  <w:num w:numId="6">
    <w:abstractNumId w:val="11"/>
  </w:num>
  <w:num w:numId="7">
    <w:abstractNumId w:val="8"/>
  </w:num>
  <w:num w:numId="8">
    <w:abstractNumId w:val="6"/>
  </w:num>
  <w:num w:numId="9">
    <w:abstractNumId w:val="15"/>
  </w:num>
  <w:num w:numId="10">
    <w:abstractNumId w:val="7"/>
  </w:num>
  <w:num w:numId="11">
    <w:abstractNumId w:val="10"/>
  </w:num>
  <w:num w:numId="12">
    <w:abstractNumId w:val="1"/>
  </w:num>
  <w:num w:numId="13">
    <w:abstractNumId w:val="2"/>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48"/>
    <w:rsid w:val="002939A7"/>
    <w:rsid w:val="00722F48"/>
    <w:rsid w:val="00BE3292"/>
    <w:rsid w:val="00E1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06B7"/>
  <w15:chartTrackingRefBased/>
  <w15:docId w15:val="{3D1C91FB-DAC3-4567-AF38-5C1ACB22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5678">
      <w:marLeft w:val="0"/>
      <w:marRight w:val="0"/>
      <w:marTop w:val="0"/>
      <w:marBottom w:val="0"/>
      <w:divBdr>
        <w:top w:val="none" w:sz="0" w:space="0" w:color="auto"/>
        <w:left w:val="none" w:sz="0" w:space="0" w:color="auto"/>
        <w:bottom w:val="none" w:sz="0" w:space="0" w:color="auto"/>
        <w:right w:val="none" w:sz="0" w:space="0" w:color="auto"/>
      </w:divBdr>
      <w:divsChild>
        <w:div w:id="1244611694">
          <w:marLeft w:val="0"/>
          <w:marRight w:val="0"/>
          <w:marTop w:val="0"/>
          <w:marBottom w:val="0"/>
          <w:divBdr>
            <w:top w:val="none" w:sz="0" w:space="0" w:color="auto"/>
            <w:left w:val="none" w:sz="0" w:space="0" w:color="auto"/>
            <w:bottom w:val="none" w:sz="0" w:space="0" w:color="auto"/>
            <w:right w:val="none" w:sz="0" w:space="0" w:color="auto"/>
          </w:divBdr>
          <w:divsChild>
            <w:div w:id="1859734490">
              <w:marLeft w:val="0"/>
              <w:marRight w:val="0"/>
              <w:marTop w:val="0"/>
              <w:marBottom w:val="0"/>
              <w:divBdr>
                <w:top w:val="none" w:sz="0" w:space="0" w:color="auto"/>
                <w:left w:val="none" w:sz="0" w:space="0" w:color="auto"/>
                <w:bottom w:val="none" w:sz="0" w:space="0" w:color="auto"/>
                <w:right w:val="none" w:sz="0" w:space="0" w:color="auto"/>
              </w:divBdr>
              <w:divsChild>
                <w:div w:id="1010958656">
                  <w:marLeft w:val="0"/>
                  <w:marRight w:val="0"/>
                  <w:marTop w:val="0"/>
                  <w:marBottom w:val="0"/>
                  <w:divBdr>
                    <w:top w:val="none" w:sz="0" w:space="0" w:color="auto"/>
                    <w:left w:val="none" w:sz="0" w:space="0" w:color="auto"/>
                    <w:bottom w:val="none" w:sz="0" w:space="0" w:color="auto"/>
                    <w:right w:val="none" w:sz="0" w:space="0" w:color="auto"/>
                  </w:divBdr>
                </w:div>
              </w:divsChild>
            </w:div>
            <w:div w:id="245307217">
              <w:marLeft w:val="0"/>
              <w:marRight w:val="0"/>
              <w:marTop w:val="0"/>
              <w:marBottom w:val="0"/>
              <w:divBdr>
                <w:top w:val="none" w:sz="0" w:space="0" w:color="auto"/>
                <w:left w:val="none" w:sz="0" w:space="0" w:color="auto"/>
                <w:bottom w:val="none" w:sz="0" w:space="0" w:color="auto"/>
                <w:right w:val="none" w:sz="0" w:space="0" w:color="auto"/>
              </w:divBdr>
              <w:divsChild>
                <w:div w:id="2077046415">
                  <w:marLeft w:val="0"/>
                  <w:marRight w:val="0"/>
                  <w:marTop w:val="0"/>
                  <w:marBottom w:val="0"/>
                  <w:divBdr>
                    <w:top w:val="none" w:sz="0" w:space="0" w:color="auto"/>
                    <w:left w:val="none" w:sz="0" w:space="0" w:color="auto"/>
                    <w:bottom w:val="none" w:sz="0" w:space="0" w:color="auto"/>
                    <w:right w:val="none" w:sz="0" w:space="0" w:color="auto"/>
                  </w:divBdr>
                </w:div>
                <w:div w:id="801273017">
                  <w:marLeft w:val="0"/>
                  <w:marRight w:val="0"/>
                  <w:marTop w:val="0"/>
                  <w:marBottom w:val="0"/>
                  <w:divBdr>
                    <w:top w:val="none" w:sz="0" w:space="0" w:color="auto"/>
                    <w:left w:val="none" w:sz="0" w:space="0" w:color="auto"/>
                    <w:bottom w:val="none" w:sz="0" w:space="0" w:color="auto"/>
                    <w:right w:val="none" w:sz="0" w:space="0" w:color="auto"/>
                  </w:divBdr>
                </w:div>
              </w:divsChild>
            </w:div>
            <w:div w:id="1817138946">
              <w:marLeft w:val="0"/>
              <w:marRight w:val="0"/>
              <w:marTop w:val="0"/>
              <w:marBottom w:val="0"/>
              <w:divBdr>
                <w:top w:val="none" w:sz="0" w:space="0" w:color="auto"/>
                <w:left w:val="none" w:sz="0" w:space="0" w:color="auto"/>
                <w:bottom w:val="none" w:sz="0" w:space="0" w:color="auto"/>
                <w:right w:val="none" w:sz="0" w:space="0" w:color="auto"/>
              </w:divBdr>
              <w:divsChild>
                <w:div w:id="2064863394">
                  <w:marLeft w:val="0"/>
                  <w:marRight w:val="0"/>
                  <w:marTop w:val="0"/>
                  <w:marBottom w:val="0"/>
                  <w:divBdr>
                    <w:top w:val="none" w:sz="0" w:space="0" w:color="auto"/>
                    <w:left w:val="none" w:sz="0" w:space="0" w:color="auto"/>
                    <w:bottom w:val="none" w:sz="0" w:space="0" w:color="auto"/>
                    <w:right w:val="none" w:sz="0" w:space="0" w:color="auto"/>
                  </w:divBdr>
                </w:div>
              </w:divsChild>
            </w:div>
            <w:div w:id="423453158">
              <w:marLeft w:val="0"/>
              <w:marRight w:val="0"/>
              <w:marTop w:val="0"/>
              <w:marBottom w:val="0"/>
              <w:divBdr>
                <w:top w:val="none" w:sz="0" w:space="0" w:color="auto"/>
                <w:left w:val="none" w:sz="0" w:space="0" w:color="auto"/>
                <w:bottom w:val="none" w:sz="0" w:space="0" w:color="auto"/>
                <w:right w:val="none" w:sz="0" w:space="0" w:color="auto"/>
              </w:divBdr>
              <w:divsChild>
                <w:div w:id="1084104940">
                  <w:marLeft w:val="0"/>
                  <w:marRight w:val="0"/>
                  <w:marTop w:val="0"/>
                  <w:marBottom w:val="0"/>
                  <w:divBdr>
                    <w:top w:val="none" w:sz="0" w:space="0" w:color="auto"/>
                    <w:left w:val="none" w:sz="0" w:space="0" w:color="auto"/>
                    <w:bottom w:val="none" w:sz="0" w:space="0" w:color="auto"/>
                    <w:right w:val="none" w:sz="0" w:space="0" w:color="auto"/>
                  </w:divBdr>
                  <w:divsChild>
                    <w:div w:id="1916428300">
                      <w:marLeft w:val="0"/>
                      <w:marRight w:val="0"/>
                      <w:marTop w:val="0"/>
                      <w:marBottom w:val="0"/>
                      <w:divBdr>
                        <w:top w:val="none" w:sz="0" w:space="0" w:color="auto"/>
                        <w:left w:val="none" w:sz="0" w:space="0" w:color="auto"/>
                        <w:bottom w:val="none" w:sz="0" w:space="0" w:color="auto"/>
                        <w:right w:val="none" w:sz="0" w:space="0" w:color="auto"/>
                      </w:divBdr>
                      <w:divsChild>
                        <w:div w:id="1285039053">
                          <w:marLeft w:val="0"/>
                          <w:marRight w:val="0"/>
                          <w:marTop w:val="0"/>
                          <w:marBottom w:val="0"/>
                          <w:divBdr>
                            <w:top w:val="none" w:sz="0" w:space="0" w:color="auto"/>
                            <w:left w:val="none" w:sz="0" w:space="0" w:color="auto"/>
                            <w:bottom w:val="none" w:sz="0" w:space="0" w:color="auto"/>
                            <w:right w:val="none" w:sz="0" w:space="0" w:color="auto"/>
                          </w:divBdr>
                        </w:div>
                      </w:divsChild>
                    </w:div>
                    <w:div w:id="293022695">
                      <w:marLeft w:val="0"/>
                      <w:marRight w:val="0"/>
                      <w:marTop w:val="0"/>
                      <w:marBottom w:val="0"/>
                      <w:divBdr>
                        <w:top w:val="none" w:sz="0" w:space="0" w:color="auto"/>
                        <w:left w:val="none" w:sz="0" w:space="0" w:color="auto"/>
                        <w:bottom w:val="none" w:sz="0" w:space="0" w:color="auto"/>
                        <w:right w:val="none" w:sz="0" w:space="0" w:color="auto"/>
                      </w:divBdr>
                      <w:divsChild>
                        <w:div w:id="42486049">
                          <w:marLeft w:val="0"/>
                          <w:marRight w:val="0"/>
                          <w:marTop w:val="0"/>
                          <w:marBottom w:val="0"/>
                          <w:divBdr>
                            <w:top w:val="none" w:sz="0" w:space="0" w:color="auto"/>
                            <w:left w:val="none" w:sz="0" w:space="0" w:color="auto"/>
                            <w:bottom w:val="none" w:sz="0" w:space="0" w:color="auto"/>
                            <w:right w:val="none" w:sz="0" w:space="0" w:color="auto"/>
                          </w:divBdr>
                          <w:divsChild>
                            <w:div w:id="664549485">
                              <w:marLeft w:val="0"/>
                              <w:marRight w:val="0"/>
                              <w:marTop w:val="0"/>
                              <w:marBottom w:val="0"/>
                              <w:divBdr>
                                <w:top w:val="none" w:sz="0" w:space="0" w:color="auto"/>
                                <w:left w:val="none" w:sz="0" w:space="0" w:color="auto"/>
                                <w:bottom w:val="none" w:sz="0" w:space="0" w:color="auto"/>
                                <w:right w:val="none" w:sz="0" w:space="0" w:color="auto"/>
                              </w:divBdr>
                              <w:divsChild>
                                <w:div w:id="1064454087">
                                  <w:marLeft w:val="0"/>
                                  <w:marRight w:val="0"/>
                                  <w:marTop w:val="0"/>
                                  <w:marBottom w:val="0"/>
                                  <w:divBdr>
                                    <w:top w:val="none" w:sz="0" w:space="0" w:color="auto"/>
                                    <w:left w:val="none" w:sz="0" w:space="0" w:color="auto"/>
                                    <w:bottom w:val="none" w:sz="0" w:space="0" w:color="auto"/>
                                    <w:right w:val="none" w:sz="0" w:space="0" w:color="auto"/>
                                  </w:divBdr>
                                </w:div>
                              </w:divsChild>
                            </w:div>
                            <w:div w:id="105388928">
                              <w:marLeft w:val="0"/>
                              <w:marRight w:val="0"/>
                              <w:marTop w:val="0"/>
                              <w:marBottom w:val="0"/>
                              <w:divBdr>
                                <w:top w:val="none" w:sz="0" w:space="0" w:color="auto"/>
                                <w:left w:val="none" w:sz="0" w:space="0" w:color="auto"/>
                                <w:bottom w:val="none" w:sz="0" w:space="0" w:color="auto"/>
                                <w:right w:val="none" w:sz="0" w:space="0" w:color="auto"/>
                              </w:divBdr>
                              <w:divsChild>
                                <w:div w:id="1815952672">
                                  <w:marLeft w:val="0"/>
                                  <w:marRight w:val="0"/>
                                  <w:marTop w:val="0"/>
                                  <w:marBottom w:val="0"/>
                                  <w:divBdr>
                                    <w:top w:val="none" w:sz="0" w:space="0" w:color="auto"/>
                                    <w:left w:val="none" w:sz="0" w:space="0" w:color="auto"/>
                                    <w:bottom w:val="none" w:sz="0" w:space="0" w:color="auto"/>
                                    <w:right w:val="none" w:sz="0" w:space="0" w:color="auto"/>
                                  </w:divBdr>
                                </w:div>
                              </w:divsChild>
                            </w:div>
                            <w:div w:id="436828827">
                              <w:marLeft w:val="0"/>
                              <w:marRight w:val="0"/>
                              <w:marTop w:val="0"/>
                              <w:marBottom w:val="0"/>
                              <w:divBdr>
                                <w:top w:val="none" w:sz="0" w:space="0" w:color="auto"/>
                                <w:left w:val="none" w:sz="0" w:space="0" w:color="auto"/>
                                <w:bottom w:val="none" w:sz="0" w:space="0" w:color="auto"/>
                                <w:right w:val="none" w:sz="0" w:space="0" w:color="auto"/>
                              </w:divBdr>
                              <w:divsChild>
                                <w:div w:id="256450513">
                                  <w:marLeft w:val="0"/>
                                  <w:marRight w:val="0"/>
                                  <w:marTop w:val="0"/>
                                  <w:marBottom w:val="0"/>
                                  <w:divBdr>
                                    <w:top w:val="none" w:sz="0" w:space="0" w:color="auto"/>
                                    <w:left w:val="none" w:sz="0" w:space="0" w:color="auto"/>
                                    <w:bottom w:val="none" w:sz="0" w:space="0" w:color="auto"/>
                                    <w:right w:val="none" w:sz="0" w:space="0" w:color="auto"/>
                                  </w:divBdr>
                                </w:div>
                              </w:divsChild>
                            </w:div>
                            <w:div w:id="33508928">
                              <w:marLeft w:val="0"/>
                              <w:marRight w:val="0"/>
                              <w:marTop w:val="0"/>
                              <w:marBottom w:val="0"/>
                              <w:divBdr>
                                <w:top w:val="none" w:sz="0" w:space="0" w:color="auto"/>
                                <w:left w:val="none" w:sz="0" w:space="0" w:color="auto"/>
                                <w:bottom w:val="none" w:sz="0" w:space="0" w:color="auto"/>
                                <w:right w:val="none" w:sz="0" w:space="0" w:color="auto"/>
                              </w:divBdr>
                              <w:divsChild>
                                <w:div w:id="1056663479">
                                  <w:marLeft w:val="0"/>
                                  <w:marRight w:val="0"/>
                                  <w:marTop w:val="0"/>
                                  <w:marBottom w:val="0"/>
                                  <w:divBdr>
                                    <w:top w:val="none" w:sz="0" w:space="0" w:color="auto"/>
                                    <w:left w:val="none" w:sz="0" w:space="0" w:color="auto"/>
                                    <w:bottom w:val="none" w:sz="0" w:space="0" w:color="auto"/>
                                    <w:right w:val="none" w:sz="0" w:space="0" w:color="auto"/>
                                  </w:divBdr>
                                </w:div>
                              </w:divsChild>
                            </w:div>
                            <w:div w:id="425854868">
                              <w:marLeft w:val="0"/>
                              <w:marRight w:val="0"/>
                              <w:marTop w:val="0"/>
                              <w:marBottom w:val="0"/>
                              <w:divBdr>
                                <w:top w:val="none" w:sz="0" w:space="0" w:color="auto"/>
                                <w:left w:val="none" w:sz="0" w:space="0" w:color="auto"/>
                                <w:bottom w:val="none" w:sz="0" w:space="0" w:color="auto"/>
                                <w:right w:val="none" w:sz="0" w:space="0" w:color="auto"/>
                              </w:divBdr>
                              <w:divsChild>
                                <w:div w:id="44261870">
                                  <w:marLeft w:val="0"/>
                                  <w:marRight w:val="0"/>
                                  <w:marTop w:val="0"/>
                                  <w:marBottom w:val="0"/>
                                  <w:divBdr>
                                    <w:top w:val="none" w:sz="0" w:space="0" w:color="auto"/>
                                    <w:left w:val="none" w:sz="0" w:space="0" w:color="auto"/>
                                    <w:bottom w:val="none" w:sz="0" w:space="0" w:color="auto"/>
                                    <w:right w:val="none" w:sz="0" w:space="0" w:color="auto"/>
                                  </w:divBdr>
                                </w:div>
                              </w:divsChild>
                            </w:div>
                            <w:div w:id="19400965">
                              <w:marLeft w:val="0"/>
                              <w:marRight w:val="0"/>
                              <w:marTop w:val="0"/>
                              <w:marBottom w:val="0"/>
                              <w:divBdr>
                                <w:top w:val="none" w:sz="0" w:space="0" w:color="auto"/>
                                <w:left w:val="none" w:sz="0" w:space="0" w:color="auto"/>
                                <w:bottom w:val="none" w:sz="0" w:space="0" w:color="auto"/>
                                <w:right w:val="none" w:sz="0" w:space="0" w:color="auto"/>
                              </w:divBdr>
                              <w:divsChild>
                                <w:div w:id="642584891">
                                  <w:marLeft w:val="0"/>
                                  <w:marRight w:val="0"/>
                                  <w:marTop w:val="0"/>
                                  <w:marBottom w:val="0"/>
                                  <w:divBdr>
                                    <w:top w:val="none" w:sz="0" w:space="0" w:color="auto"/>
                                    <w:left w:val="none" w:sz="0" w:space="0" w:color="auto"/>
                                    <w:bottom w:val="none" w:sz="0" w:space="0" w:color="auto"/>
                                    <w:right w:val="none" w:sz="0" w:space="0" w:color="auto"/>
                                  </w:divBdr>
                                </w:div>
                              </w:divsChild>
                            </w:div>
                            <w:div w:id="978265353">
                              <w:marLeft w:val="0"/>
                              <w:marRight w:val="0"/>
                              <w:marTop w:val="0"/>
                              <w:marBottom w:val="0"/>
                              <w:divBdr>
                                <w:top w:val="none" w:sz="0" w:space="0" w:color="auto"/>
                                <w:left w:val="none" w:sz="0" w:space="0" w:color="auto"/>
                                <w:bottom w:val="none" w:sz="0" w:space="0" w:color="auto"/>
                                <w:right w:val="none" w:sz="0" w:space="0" w:color="auto"/>
                              </w:divBdr>
                              <w:divsChild>
                                <w:div w:id="2142114799">
                                  <w:marLeft w:val="0"/>
                                  <w:marRight w:val="0"/>
                                  <w:marTop w:val="0"/>
                                  <w:marBottom w:val="0"/>
                                  <w:divBdr>
                                    <w:top w:val="none" w:sz="0" w:space="0" w:color="auto"/>
                                    <w:left w:val="none" w:sz="0" w:space="0" w:color="auto"/>
                                    <w:bottom w:val="none" w:sz="0" w:space="0" w:color="auto"/>
                                    <w:right w:val="none" w:sz="0" w:space="0" w:color="auto"/>
                                  </w:divBdr>
                                </w:div>
                              </w:divsChild>
                            </w:div>
                            <w:div w:id="934240906">
                              <w:marLeft w:val="0"/>
                              <w:marRight w:val="0"/>
                              <w:marTop w:val="0"/>
                              <w:marBottom w:val="0"/>
                              <w:divBdr>
                                <w:top w:val="none" w:sz="0" w:space="0" w:color="auto"/>
                                <w:left w:val="none" w:sz="0" w:space="0" w:color="auto"/>
                                <w:bottom w:val="none" w:sz="0" w:space="0" w:color="auto"/>
                                <w:right w:val="none" w:sz="0" w:space="0" w:color="auto"/>
                              </w:divBdr>
                              <w:divsChild>
                                <w:div w:id="1474523055">
                                  <w:marLeft w:val="0"/>
                                  <w:marRight w:val="0"/>
                                  <w:marTop w:val="0"/>
                                  <w:marBottom w:val="0"/>
                                  <w:divBdr>
                                    <w:top w:val="none" w:sz="0" w:space="0" w:color="auto"/>
                                    <w:left w:val="none" w:sz="0" w:space="0" w:color="auto"/>
                                    <w:bottom w:val="none" w:sz="0" w:space="0" w:color="auto"/>
                                    <w:right w:val="none" w:sz="0" w:space="0" w:color="auto"/>
                                  </w:divBdr>
                                </w:div>
                              </w:divsChild>
                            </w:div>
                            <w:div w:id="535041317">
                              <w:marLeft w:val="0"/>
                              <w:marRight w:val="0"/>
                              <w:marTop w:val="0"/>
                              <w:marBottom w:val="0"/>
                              <w:divBdr>
                                <w:top w:val="none" w:sz="0" w:space="0" w:color="auto"/>
                                <w:left w:val="none" w:sz="0" w:space="0" w:color="auto"/>
                                <w:bottom w:val="none" w:sz="0" w:space="0" w:color="auto"/>
                                <w:right w:val="none" w:sz="0" w:space="0" w:color="auto"/>
                              </w:divBdr>
                              <w:divsChild>
                                <w:div w:id="1950622356">
                                  <w:marLeft w:val="0"/>
                                  <w:marRight w:val="0"/>
                                  <w:marTop w:val="0"/>
                                  <w:marBottom w:val="0"/>
                                  <w:divBdr>
                                    <w:top w:val="none" w:sz="0" w:space="0" w:color="auto"/>
                                    <w:left w:val="none" w:sz="0" w:space="0" w:color="auto"/>
                                    <w:bottom w:val="none" w:sz="0" w:space="0" w:color="auto"/>
                                    <w:right w:val="none" w:sz="0" w:space="0" w:color="auto"/>
                                  </w:divBdr>
                                </w:div>
                              </w:divsChild>
                            </w:div>
                            <w:div w:id="74516084">
                              <w:marLeft w:val="0"/>
                              <w:marRight w:val="0"/>
                              <w:marTop w:val="0"/>
                              <w:marBottom w:val="0"/>
                              <w:divBdr>
                                <w:top w:val="none" w:sz="0" w:space="0" w:color="auto"/>
                                <w:left w:val="none" w:sz="0" w:space="0" w:color="auto"/>
                                <w:bottom w:val="none" w:sz="0" w:space="0" w:color="auto"/>
                                <w:right w:val="none" w:sz="0" w:space="0" w:color="auto"/>
                              </w:divBdr>
                              <w:divsChild>
                                <w:div w:id="487091595">
                                  <w:marLeft w:val="0"/>
                                  <w:marRight w:val="0"/>
                                  <w:marTop w:val="0"/>
                                  <w:marBottom w:val="0"/>
                                  <w:divBdr>
                                    <w:top w:val="none" w:sz="0" w:space="0" w:color="auto"/>
                                    <w:left w:val="none" w:sz="0" w:space="0" w:color="auto"/>
                                    <w:bottom w:val="none" w:sz="0" w:space="0" w:color="auto"/>
                                    <w:right w:val="none" w:sz="0" w:space="0" w:color="auto"/>
                                  </w:divBdr>
                                </w:div>
                              </w:divsChild>
                            </w:div>
                            <w:div w:id="573393726">
                              <w:marLeft w:val="0"/>
                              <w:marRight w:val="0"/>
                              <w:marTop w:val="0"/>
                              <w:marBottom w:val="0"/>
                              <w:divBdr>
                                <w:top w:val="none" w:sz="0" w:space="0" w:color="auto"/>
                                <w:left w:val="none" w:sz="0" w:space="0" w:color="auto"/>
                                <w:bottom w:val="none" w:sz="0" w:space="0" w:color="auto"/>
                                <w:right w:val="none" w:sz="0" w:space="0" w:color="auto"/>
                              </w:divBdr>
                              <w:divsChild>
                                <w:div w:id="1690713607">
                                  <w:marLeft w:val="0"/>
                                  <w:marRight w:val="0"/>
                                  <w:marTop w:val="0"/>
                                  <w:marBottom w:val="0"/>
                                  <w:divBdr>
                                    <w:top w:val="none" w:sz="0" w:space="0" w:color="auto"/>
                                    <w:left w:val="none" w:sz="0" w:space="0" w:color="auto"/>
                                    <w:bottom w:val="none" w:sz="0" w:space="0" w:color="auto"/>
                                    <w:right w:val="none" w:sz="0" w:space="0" w:color="auto"/>
                                  </w:divBdr>
                                </w:div>
                              </w:divsChild>
                            </w:div>
                            <w:div w:id="1101490513">
                              <w:marLeft w:val="0"/>
                              <w:marRight w:val="0"/>
                              <w:marTop w:val="0"/>
                              <w:marBottom w:val="0"/>
                              <w:divBdr>
                                <w:top w:val="none" w:sz="0" w:space="0" w:color="auto"/>
                                <w:left w:val="none" w:sz="0" w:space="0" w:color="auto"/>
                                <w:bottom w:val="none" w:sz="0" w:space="0" w:color="auto"/>
                                <w:right w:val="none" w:sz="0" w:space="0" w:color="auto"/>
                              </w:divBdr>
                              <w:divsChild>
                                <w:div w:id="5327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3354">
              <w:marLeft w:val="0"/>
              <w:marRight w:val="0"/>
              <w:marTop w:val="0"/>
              <w:marBottom w:val="0"/>
              <w:divBdr>
                <w:top w:val="none" w:sz="0" w:space="0" w:color="auto"/>
                <w:left w:val="none" w:sz="0" w:space="0" w:color="auto"/>
                <w:bottom w:val="none" w:sz="0" w:space="0" w:color="auto"/>
                <w:right w:val="none" w:sz="0" w:space="0" w:color="auto"/>
              </w:divBdr>
            </w:div>
          </w:divsChild>
        </w:div>
        <w:div w:id="1056860782">
          <w:marLeft w:val="0"/>
          <w:marRight w:val="0"/>
          <w:marTop w:val="0"/>
          <w:marBottom w:val="0"/>
          <w:divBdr>
            <w:top w:val="none" w:sz="0" w:space="0" w:color="auto"/>
            <w:left w:val="none" w:sz="0" w:space="0" w:color="auto"/>
            <w:bottom w:val="none" w:sz="0" w:space="0" w:color="auto"/>
            <w:right w:val="none" w:sz="0" w:space="0" w:color="auto"/>
          </w:divBdr>
          <w:divsChild>
            <w:div w:id="551582653">
              <w:marLeft w:val="0"/>
              <w:marRight w:val="0"/>
              <w:marTop w:val="0"/>
              <w:marBottom w:val="0"/>
              <w:divBdr>
                <w:top w:val="none" w:sz="0" w:space="0" w:color="auto"/>
                <w:left w:val="none" w:sz="0" w:space="0" w:color="auto"/>
                <w:bottom w:val="none" w:sz="0" w:space="0" w:color="auto"/>
                <w:right w:val="none" w:sz="0" w:space="0" w:color="auto"/>
              </w:divBdr>
              <w:divsChild>
                <w:div w:id="1412845547">
                  <w:marLeft w:val="0"/>
                  <w:marRight w:val="0"/>
                  <w:marTop w:val="0"/>
                  <w:marBottom w:val="0"/>
                  <w:divBdr>
                    <w:top w:val="none" w:sz="0" w:space="0" w:color="auto"/>
                    <w:left w:val="none" w:sz="0" w:space="0" w:color="auto"/>
                    <w:bottom w:val="none" w:sz="0" w:space="0" w:color="auto"/>
                    <w:right w:val="none" w:sz="0" w:space="0" w:color="auto"/>
                  </w:divBdr>
                </w:div>
                <w:div w:id="256908474">
                  <w:marLeft w:val="0"/>
                  <w:marRight w:val="0"/>
                  <w:marTop w:val="0"/>
                  <w:marBottom w:val="0"/>
                  <w:divBdr>
                    <w:top w:val="none" w:sz="0" w:space="0" w:color="auto"/>
                    <w:left w:val="none" w:sz="0" w:space="0" w:color="auto"/>
                    <w:bottom w:val="none" w:sz="0" w:space="0" w:color="auto"/>
                    <w:right w:val="none" w:sz="0" w:space="0" w:color="auto"/>
                  </w:divBdr>
                </w:div>
              </w:divsChild>
            </w:div>
            <w:div w:id="212036899">
              <w:marLeft w:val="0"/>
              <w:marRight w:val="0"/>
              <w:marTop w:val="0"/>
              <w:marBottom w:val="0"/>
              <w:divBdr>
                <w:top w:val="none" w:sz="0" w:space="0" w:color="auto"/>
                <w:left w:val="none" w:sz="0" w:space="0" w:color="auto"/>
                <w:bottom w:val="none" w:sz="0" w:space="0" w:color="auto"/>
                <w:right w:val="none" w:sz="0" w:space="0" w:color="auto"/>
              </w:divBdr>
              <w:divsChild>
                <w:div w:id="2065642967">
                  <w:marLeft w:val="0"/>
                  <w:marRight w:val="0"/>
                  <w:marTop w:val="0"/>
                  <w:marBottom w:val="0"/>
                  <w:divBdr>
                    <w:top w:val="none" w:sz="0" w:space="0" w:color="auto"/>
                    <w:left w:val="none" w:sz="0" w:space="0" w:color="auto"/>
                    <w:bottom w:val="none" w:sz="0" w:space="0" w:color="auto"/>
                    <w:right w:val="none" w:sz="0" w:space="0" w:color="auto"/>
                  </w:divBdr>
                  <w:divsChild>
                    <w:div w:id="754060031">
                      <w:marLeft w:val="0"/>
                      <w:marRight w:val="0"/>
                      <w:marTop w:val="0"/>
                      <w:marBottom w:val="0"/>
                      <w:divBdr>
                        <w:top w:val="none" w:sz="0" w:space="0" w:color="auto"/>
                        <w:left w:val="none" w:sz="0" w:space="0" w:color="auto"/>
                        <w:bottom w:val="none" w:sz="0" w:space="0" w:color="auto"/>
                        <w:right w:val="none" w:sz="0" w:space="0" w:color="auto"/>
                      </w:divBdr>
                    </w:div>
                    <w:div w:id="19187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6712">
              <w:marLeft w:val="0"/>
              <w:marRight w:val="0"/>
              <w:marTop w:val="0"/>
              <w:marBottom w:val="0"/>
              <w:divBdr>
                <w:top w:val="none" w:sz="0" w:space="0" w:color="auto"/>
                <w:left w:val="none" w:sz="0" w:space="0" w:color="auto"/>
                <w:bottom w:val="none" w:sz="0" w:space="0" w:color="auto"/>
                <w:right w:val="none" w:sz="0" w:space="0" w:color="auto"/>
              </w:divBdr>
              <w:divsChild>
                <w:div w:id="964891274">
                  <w:marLeft w:val="0"/>
                  <w:marRight w:val="0"/>
                  <w:marTop w:val="0"/>
                  <w:marBottom w:val="0"/>
                  <w:divBdr>
                    <w:top w:val="none" w:sz="0" w:space="0" w:color="auto"/>
                    <w:left w:val="none" w:sz="0" w:space="0" w:color="auto"/>
                    <w:bottom w:val="none" w:sz="0" w:space="0" w:color="auto"/>
                    <w:right w:val="none" w:sz="0" w:space="0" w:color="auto"/>
                  </w:divBdr>
                  <w:divsChild>
                    <w:div w:id="263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9263">
      <w:marLeft w:val="0"/>
      <w:marRight w:val="0"/>
      <w:marTop w:val="0"/>
      <w:marBottom w:val="0"/>
      <w:divBdr>
        <w:top w:val="none" w:sz="0" w:space="0" w:color="auto"/>
        <w:left w:val="none" w:sz="0" w:space="0" w:color="auto"/>
        <w:bottom w:val="none" w:sz="0" w:space="0" w:color="auto"/>
        <w:right w:val="none" w:sz="0" w:space="0" w:color="auto"/>
      </w:divBdr>
      <w:divsChild>
        <w:div w:id="2078159840">
          <w:marLeft w:val="0"/>
          <w:marRight w:val="0"/>
          <w:marTop w:val="0"/>
          <w:marBottom w:val="0"/>
          <w:divBdr>
            <w:top w:val="none" w:sz="0" w:space="0" w:color="auto"/>
            <w:left w:val="none" w:sz="0" w:space="0" w:color="auto"/>
            <w:bottom w:val="none" w:sz="0" w:space="0" w:color="auto"/>
            <w:right w:val="none" w:sz="0" w:space="0" w:color="auto"/>
          </w:divBdr>
          <w:divsChild>
            <w:div w:id="9816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474">
      <w:marLeft w:val="0"/>
      <w:marRight w:val="0"/>
      <w:marTop w:val="0"/>
      <w:marBottom w:val="0"/>
      <w:divBdr>
        <w:top w:val="none" w:sz="0" w:space="0" w:color="auto"/>
        <w:left w:val="none" w:sz="0" w:space="0" w:color="auto"/>
        <w:bottom w:val="none" w:sz="0" w:space="0" w:color="auto"/>
        <w:right w:val="none" w:sz="0" w:space="0" w:color="auto"/>
      </w:divBdr>
      <w:divsChild>
        <w:div w:id="1319335576">
          <w:marLeft w:val="0"/>
          <w:marRight w:val="0"/>
          <w:marTop w:val="0"/>
          <w:marBottom w:val="0"/>
          <w:divBdr>
            <w:top w:val="none" w:sz="0" w:space="0" w:color="auto"/>
            <w:left w:val="none" w:sz="0" w:space="0" w:color="auto"/>
            <w:bottom w:val="none" w:sz="0" w:space="0" w:color="auto"/>
            <w:right w:val="none" w:sz="0" w:space="0" w:color="auto"/>
          </w:divBdr>
        </w:div>
      </w:divsChild>
    </w:div>
    <w:div w:id="1659378588">
      <w:marLeft w:val="0"/>
      <w:marRight w:val="0"/>
      <w:marTop w:val="0"/>
      <w:marBottom w:val="0"/>
      <w:divBdr>
        <w:top w:val="none" w:sz="0" w:space="0" w:color="auto"/>
        <w:left w:val="none" w:sz="0" w:space="0" w:color="auto"/>
        <w:bottom w:val="none" w:sz="0" w:space="0" w:color="auto"/>
        <w:right w:val="none" w:sz="0" w:space="0" w:color="auto"/>
      </w:divBdr>
    </w:div>
    <w:div w:id="1771974644">
      <w:marLeft w:val="0"/>
      <w:marRight w:val="0"/>
      <w:marTop w:val="0"/>
      <w:marBottom w:val="0"/>
      <w:divBdr>
        <w:top w:val="none" w:sz="0" w:space="0" w:color="auto"/>
        <w:left w:val="none" w:sz="0" w:space="0" w:color="auto"/>
        <w:bottom w:val="none" w:sz="0" w:space="0" w:color="auto"/>
        <w:right w:val="none" w:sz="0" w:space="0" w:color="auto"/>
      </w:divBdr>
      <w:divsChild>
        <w:div w:id="1693650215">
          <w:marLeft w:val="0"/>
          <w:marRight w:val="0"/>
          <w:marTop w:val="0"/>
          <w:marBottom w:val="0"/>
          <w:divBdr>
            <w:top w:val="none" w:sz="0" w:space="0" w:color="auto"/>
            <w:left w:val="none" w:sz="0" w:space="0" w:color="auto"/>
            <w:bottom w:val="none" w:sz="0" w:space="0" w:color="auto"/>
            <w:right w:val="none" w:sz="0" w:space="0" w:color="auto"/>
          </w:divBdr>
          <w:divsChild>
            <w:div w:id="721099413">
              <w:marLeft w:val="0"/>
              <w:marRight w:val="0"/>
              <w:marTop w:val="0"/>
              <w:marBottom w:val="0"/>
              <w:divBdr>
                <w:top w:val="none" w:sz="0" w:space="0" w:color="auto"/>
                <w:left w:val="none" w:sz="0" w:space="0" w:color="auto"/>
                <w:bottom w:val="none" w:sz="0" w:space="0" w:color="auto"/>
                <w:right w:val="none" w:sz="0" w:space="0" w:color="auto"/>
              </w:divBdr>
            </w:div>
          </w:divsChild>
        </w:div>
        <w:div w:id="1441532445">
          <w:marLeft w:val="0"/>
          <w:marRight w:val="0"/>
          <w:marTop w:val="0"/>
          <w:marBottom w:val="0"/>
          <w:divBdr>
            <w:top w:val="none" w:sz="0" w:space="0" w:color="auto"/>
            <w:left w:val="none" w:sz="0" w:space="0" w:color="auto"/>
            <w:bottom w:val="none" w:sz="0" w:space="0" w:color="auto"/>
            <w:right w:val="none" w:sz="0" w:space="0" w:color="auto"/>
          </w:divBdr>
          <w:divsChild>
            <w:div w:id="1852333723">
              <w:marLeft w:val="0"/>
              <w:marRight w:val="0"/>
              <w:marTop w:val="0"/>
              <w:marBottom w:val="0"/>
              <w:divBdr>
                <w:top w:val="none" w:sz="0" w:space="0" w:color="auto"/>
                <w:left w:val="none" w:sz="0" w:space="0" w:color="auto"/>
                <w:bottom w:val="none" w:sz="0" w:space="0" w:color="auto"/>
                <w:right w:val="none" w:sz="0" w:space="0" w:color="auto"/>
              </w:divBdr>
            </w:div>
            <w:div w:id="1885484028">
              <w:marLeft w:val="0"/>
              <w:marRight w:val="0"/>
              <w:marTop w:val="0"/>
              <w:marBottom w:val="0"/>
              <w:divBdr>
                <w:top w:val="none" w:sz="0" w:space="0" w:color="auto"/>
                <w:left w:val="none" w:sz="0" w:space="0" w:color="auto"/>
                <w:bottom w:val="none" w:sz="0" w:space="0" w:color="auto"/>
                <w:right w:val="none" w:sz="0" w:space="0" w:color="auto"/>
              </w:divBdr>
            </w:div>
          </w:divsChild>
        </w:div>
        <w:div w:id="1970547494">
          <w:marLeft w:val="0"/>
          <w:marRight w:val="0"/>
          <w:marTop w:val="0"/>
          <w:marBottom w:val="0"/>
          <w:divBdr>
            <w:top w:val="none" w:sz="0" w:space="0" w:color="auto"/>
            <w:left w:val="none" w:sz="0" w:space="0" w:color="auto"/>
            <w:bottom w:val="none" w:sz="0" w:space="0" w:color="auto"/>
            <w:right w:val="none" w:sz="0" w:space="0" w:color="auto"/>
          </w:divBdr>
          <w:divsChild>
            <w:div w:id="1498111512">
              <w:marLeft w:val="0"/>
              <w:marRight w:val="0"/>
              <w:marTop w:val="0"/>
              <w:marBottom w:val="0"/>
              <w:divBdr>
                <w:top w:val="none" w:sz="0" w:space="0" w:color="auto"/>
                <w:left w:val="none" w:sz="0" w:space="0" w:color="auto"/>
                <w:bottom w:val="none" w:sz="0" w:space="0" w:color="auto"/>
                <w:right w:val="none" w:sz="0" w:space="0" w:color="auto"/>
              </w:divBdr>
              <w:divsChild>
                <w:div w:id="1967392360">
                  <w:marLeft w:val="0"/>
                  <w:marRight w:val="0"/>
                  <w:marTop w:val="0"/>
                  <w:marBottom w:val="0"/>
                  <w:divBdr>
                    <w:top w:val="none" w:sz="0" w:space="0" w:color="auto"/>
                    <w:left w:val="none" w:sz="0" w:space="0" w:color="auto"/>
                    <w:bottom w:val="none" w:sz="0" w:space="0" w:color="auto"/>
                    <w:right w:val="none" w:sz="0" w:space="0" w:color="auto"/>
                  </w:divBdr>
                </w:div>
              </w:divsChild>
            </w:div>
            <w:div w:id="1749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www.gov.uk/guidance/rating-manual-section-6-part-3-valuation-of-all-property-classes" TargetMode="External"/><Relationship Id="rId26" Type="http://schemas.openxmlformats.org/officeDocument/2006/relationships/hyperlink" Target="https://www.gov.uk/animal-boarding-establishment-licence" TargetMode="External"/><Relationship Id="rId39" Type="http://schemas.openxmlformats.org/officeDocument/2006/relationships/hyperlink" Target="https://www.gov.uk/contact/govuk" TargetMode="External"/><Relationship Id="rId21" Type="http://schemas.openxmlformats.org/officeDocument/2006/relationships/hyperlink" Target="https://www.gov.uk/guidance/rating-manual-section-6-part-3-valuation-of-all-property-classes/section-215-animal-boarding-kennels-and-catteries" TargetMode="External"/><Relationship Id="rId34" Type="http://schemas.openxmlformats.org/officeDocument/2006/relationships/hyperlink" Target="https://www.gov.uk/guidance/rating-manual-section-6-chhallenges-to-the-rating-list/part-1-co-ordination" TargetMode="External"/><Relationship Id="rId42" Type="http://schemas.openxmlformats.org/officeDocument/2006/relationships/control" Target="activeX/activeX3.xml"/><Relationship Id="rId47" Type="http://schemas.openxmlformats.org/officeDocument/2006/relationships/control" Target="activeX/activeX7.xml"/><Relationship Id="rId50" Type="http://schemas.openxmlformats.org/officeDocument/2006/relationships/control" Target="activeX/activeX8.xml"/><Relationship Id="rId55" Type="http://schemas.openxmlformats.org/officeDocument/2006/relationships/hyperlink" Target="https://www.gov.uk/business-uk-leaving-eu" TargetMode="External"/><Relationship Id="rId63" Type="http://schemas.openxmlformats.org/officeDocument/2006/relationships/hyperlink" Target="https://www.gov.uk/browse/citizenship" TargetMode="External"/><Relationship Id="rId68" Type="http://schemas.openxmlformats.org/officeDocument/2006/relationships/hyperlink" Target="https://www.gov.uk/browse/employing-people" TargetMode="External"/><Relationship Id="rId76" Type="http://schemas.openxmlformats.org/officeDocument/2006/relationships/hyperlink" Target="https://www.gov.uk/government/organisations" TargetMode="External"/><Relationship Id="rId84" Type="http://schemas.openxmlformats.org/officeDocument/2006/relationships/hyperlink" Target="https://www.gov.uk/cymraeg" TargetMode="External"/><Relationship Id="rId89" Type="http://schemas.openxmlformats.org/officeDocument/2006/relationships/fontTable" Target="fontTable.xml"/><Relationship Id="rId7" Type="http://schemas.openxmlformats.org/officeDocument/2006/relationships/hyperlink" Target="https://www.gov.uk" TargetMode="External"/><Relationship Id="rId71" Type="http://schemas.openxmlformats.org/officeDocument/2006/relationships/hyperlink" Target="https://www.gov.uk/browse/tax" TargetMode="Externa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hyperlink" Target="https://www.gov.uk/guidance/rating-manual-section-6-part-3-valuation-of-all-property-classes/section-215-animal-boarding-kennels-and-catteries" TargetMode="External"/><Relationship Id="rId11" Type="http://schemas.openxmlformats.org/officeDocument/2006/relationships/hyperlink" Target="https://www.gov.uk/government/organisations/valuation-office-agency" TargetMode="External"/><Relationship Id="rId24" Type="http://schemas.openxmlformats.org/officeDocument/2006/relationships/hyperlink" Target="https://www.gov.uk/guidance/rating-manual-section-6-part-3-valuation-of-all-property-classes/section-215-animal-boarding-kennels-and-catteries" TargetMode="External"/><Relationship Id="rId32" Type="http://schemas.openxmlformats.org/officeDocument/2006/relationships/hyperlink" Target="https://www.gov.uk/guidance/rating-manual-section-6-part-3-valuation-of-all-property-classes/section-215-animal-boarding-kennels-and-catteries" TargetMode="External"/><Relationship Id="rId37" Type="http://schemas.openxmlformats.org/officeDocument/2006/relationships/hyperlink" Target="https://www.gov.uk/contact/govuk" TargetMode="External"/><Relationship Id="rId40" Type="http://schemas.openxmlformats.org/officeDocument/2006/relationships/hyperlink" Target="https://www.gov.uk/guidance/rating-manual-section-6-part-3-valuation-of-all-property-classes/section-215-animal-boarding-kennels-and-catteries" TargetMode="External"/><Relationship Id="rId45" Type="http://schemas.openxmlformats.org/officeDocument/2006/relationships/image" Target="media/image5.wmf"/><Relationship Id="rId53" Type="http://schemas.openxmlformats.org/officeDocument/2006/relationships/control" Target="activeX/activeX10.xml"/><Relationship Id="rId58" Type="http://schemas.openxmlformats.org/officeDocument/2006/relationships/hyperlink" Target="https://www.gov.uk/staying-uk-eu-citizen" TargetMode="External"/><Relationship Id="rId66" Type="http://schemas.openxmlformats.org/officeDocument/2006/relationships/hyperlink" Target="https://www.gov.uk/browse/driving" TargetMode="External"/><Relationship Id="rId74" Type="http://schemas.openxmlformats.org/officeDocument/2006/relationships/hyperlink" Target="https://www.gov.uk/browse/working" TargetMode="External"/><Relationship Id="rId79" Type="http://schemas.openxmlformats.org/officeDocument/2006/relationships/hyperlink" Target="https://www.gov.uk/government/announcements" TargetMode="External"/><Relationship Id="rId87" Type="http://schemas.openxmlformats.org/officeDocument/2006/relationships/hyperlink" Target="https://www.nationalarchives.gov.uk/doc/open-government-licence/version/3/" TargetMode="External"/><Relationship Id="rId5" Type="http://schemas.openxmlformats.org/officeDocument/2006/relationships/hyperlink" Target="https://www.gov.uk/guidance/rating-manual-section-6-part-3-valuation-of-all-property-classes/section-215-animal-boarding-kennels-and-catteries" TargetMode="External"/><Relationship Id="rId61" Type="http://schemas.openxmlformats.org/officeDocument/2006/relationships/hyperlink" Target="https://www.gov.uk/browse/business" TargetMode="External"/><Relationship Id="rId82" Type="http://schemas.openxmlformats.org/officeDocument/2006/relationships/hyperlink" Target="https://www.gov.uk/contact" TargetMode="External"/><Relationship Id="rId90" Type="http://schemas.openxmlformats.org/officeDocument/2006/relationships/theme" Target="theme/theme1.xml"/><Relationship Id="rId19" Type="http://schemas.openxmlformats.org/officeDocument/2006/relationships/hyperlink" Target="https://www.gov.uk/guidance/rating-manual-section-6-part-3-valuation-of-all-property-classes/section-215-animal-boarding-kennels-and-catteri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hyperlink" Target="https://www.gov.uk/guidance/rating-manual-section-6-part-3-valuation-of-all-property-classes/section-215-animal-boarding-kennels-and-catteries" TargetMode="External"/><Relationship Id="rId27" Type="http://schemas.openxmlformats.org/officeDocument/2006/relationships/hyperlink" Target="https://www.gov.uk/guidance/rating-manual-section-6-part-3-valuation-of-all-property-classes/section-215-animal-boarding-kennels-and-catteries" TargetMode="External"/><Relationship Id="rId30" Type="http://schemas.openxmlformats.org/officeDocument/2006/relationships/hyperlink" Target="https://www.gov.uk/guidance/rating-manual-section-6-part-3-valuation-of-all-property-classes/section-215-animal-boarding-kennels-and-catteries" TargetMode="External"/><Relationship Id="rId35" Type="http://schemas.openxmlformats.org/officeDocument/2006/relationships/hyperlink" Target="https://www.gov.uk/guidance/rating-manual-section-6-part-3-valuation-of-all-property-classes/section-215-animal-boarding-kennels-and-catteries" TargetMode="External"/><Relationship Id="rId43" Type="http://schemas.openxmlformats.org/officeDocument/2006/relationships/control" Target="activeX/activeX4.xml"/><Relationship Id="rId48" Type="http://schemas.openxmlformats.org/officeDocument/2006/relationships/hyperlink" Target="https://www.gov.uk/guidance/rating-manual-section-6-part-3-valuation-of-all-property-classes/section-215-animal-boarding-kennels-and-catteries" TargetMode="External"/><Relationship Id="rId56" Type="http://schemas.openxmlformats.org/officeDocument/2006/relationships/hyperlink" Target="https://www.gov.uk/prepare-eu-exit" TargetMode="External"/><Relationship Id="rId64" Type="http://schemas.openxmlformats.org/officeDocument/2006/relationships/hyperlink" Target="https://www.gov.uk/browse/justice" TargetMode="External"/><Relationship Id="rId69" Type="http://schemas.openxmlformats.org/officeDocument/2006/relationships/hyperlink" Target="https://www.gov.uk/browse/environment-countryside" TargetMode="External"/><Relationship Id="rId77" Type="http://schemas.openxmlformats.org/officeDocument/2006/relationships/hyperlink" Target="https://www.gov.uk/world" TargetMode="External"/><Relationship Id="rId8" Type="http://schemas.openxmlformats.org/officeDocument/2006/relationships/hyperlink" Target="https://www.gov.uk/" TargetMode="External"/><Relationship Id="rId51" Type="http://schemas.openxmlformats.org/officeDocument/2006/relationships/control" Target="activeX/activeX9.xml"/><Relationship Id="rId72" Type="http://schemas.openxmlformats.org/officeDocument/2006/relationships/hyperlink" Target="https://www.gov.uk/browse/abroad" TargetMode="External"/><Relationship Id="rId80" Type="http://schemas.openxmlformats.org/officeDocument/2006/relationships/hyperlink" Target="https://www.gov.uk/help" TargetMode="External"/><Relationship Id="rId85" Type="http://schemas.openxmlformats.org/officeDocument/2006/relationships/hyperlink" Target="https://www.gov.uk/government/organisations/government-digital-service" TargetMode="External"/><Relationship Id="rId3" Type="http://schemas.openxmlformats.org/officeDocument/2006/relationships/settings" Target="settings.xml"/><Relationship Id="rId12" Type="http://schemas.openxmlformats.org/officeDocument/2006/relationships/hyperlink" Target="https://www.gov.uk/guidance/rating-manual-section-6-part-3-valuation-of-all-property-classes/updates" TargetMode="External"/><Relationship Id="rId17" Type="http://schemas.openxmlformats.org/officeDocument/2006/relationships/hyperlink" Target="https://www.gov.uk/contact/govuk" TargetMode="External"/><Relationship Id="rId25" Type="http://schemas.openxmlformats.org/officeDocument/2006/relationships/hyperlink" Target="https://www.gov.uk/guidance/rating-manual-section-6-part-3-valuation-of-all-property-classes/section-215-animal-boarding-kennels-and-catteries" TargetMode="External"/><Relationship Id="rId33" Type="http://schemas.openxmlformats.org/officeDocument/2006/relationships/hyperlink" Target="https://www.gov.uk/guidance/rating-manual-section-6-part-3-valuation-of-all-property-classes/section-215-animal-boarding-kennels-and-catteries" TargetMode="External"/><Relationship Id="rId38" Type="http://schemas.openxmlformats.org/officeDocument/2006/relationships/hyperlink" Target="https://www.gov.uk/contact/govuk" TargetMode="External"/><Relationship Id="rId46" Type="http://schemas.openxmlformats.org/officeDocument/2006/relationships/control" Target="activeX/activeX6.xml"/><Relationship Id="rId59" Type="http://schemas.openxmlformats.org/officeDocument/2006/relationships/hyperlink" Target="https://www.gov.uk/browse/benefits" TargetMode="External"/><Relationship Id="rId67" Type="http://schemas.openxmlformats.org/officeDocument/2006/relationships/hyperlink" Target="https://www.gov.uk/browse/education" TargetMode="External"/><Relationship Id="rId20" Type="http://schemas.openxmlformats.org/officeDocument/2006/relationships/hyperlink" Target="https://www.gov.uk/guidance/rating-manual-section-6-part-3-valuation-of-all-property-classes/section-215-animal-boarding-kennels-and-catteries" TargetMode="External"/><Relationship Id="rId41" Type="http://schemas.openxmlformats.org/officeDocument/2006/relationships/image" Target="media/image4.wmf"/><Relationship Id="rId54" Type="http://schemas.openxmlformats.org/officeDocument/2006/relationships/hyperlink" Target="https://www.smartsurvey.co.uk/s/gov-uk-banner/?c=/guidance/rating-manual-section-6-part-3-valuation-of-all-property-classes/section-215-animal-boarding-kennels-and-catteries&amp;gcl=1627485790.1515403243" TargetMode="External"/><Relationship Id="rId62" Type="http://schemas.openxmlformats.org/officeDocument/2006/relationships/hyperlink" Target="https://www.gov.uk/browse/childcare-parenting" TargetMode="External"/><Relationship Id="rId70" Type="http://schemas.openxmlformats.org/officeDocument/2006/relationships/hyperlink" Target="https://www.gov.uk/browse/housing-local-services" TargetMode="External"/><Relationship Id="rId75" Type="http://schemas.openxmlformats.org/officeDocument/2006/relationships/hyperlink" Target="https://www.gov.uk/government/how-government-works" TargetMode="External"/><Relationship Id="rId83" Type="http://schemas.openxmlformats.org/officeDocument/2006/relationships/hyperlink" Target="https://www.gov.uk/help/terms-conditions" TargetMode="External"/><Relationship Id="rId88" Type="http://schemas.openxmlformats.org/officeDocument/2006/relationships/hyperlink" Target="https://www.nationalarchives.gov.uk/information-management/re-using-public-sector-information/uk-government-licensing-framework/crown-copyright/" TargetMode="External"/><Relationship Id="rId1" Type="http://schemas.openxmlformats.org/officeDocument/2006/relationships/numbering" Target="numbering.xml"/><Relationship Id="rId6" Type="http://schemas.openxmlformats.org/officeDocument/2006/relationships/hyperlink" Target="https://www.gov.uk/help/cookies" TargetMode="External"/><Relationship Id="rId15" Type="http://schemas.openxmlformats.org/officeDocument/2006/relationships/image" Target="media/image3.wmf"/><Relationship Id="rId23" Type="http://schemas.openxmlformats.org/officeDocument/2006/relationships/hyperlink" Target="https://www.gov.uk/guidance/rating-manual-section-6-part-3-valuation-of-all-property-classes/section-215-animal-boarding-kennels-and-catteries" TargetMode="External"/><Relationship Id="rId28" Type="http://schemas.openxmlformats.org/officeDocument/2006/relationships/hyperlink" Target="https://www.gov.uk/guidance/rating-manual-section-6-part-3-valuation-of-all-property-classes/section-215-animal-boarding-kennels-and-catteries" TargetMode="External"/><Relationship Id="rId36" Type="http://schemas.openxmlformats.org/officeDocument/2006/relationships/hyperlink" Target="https://www.gov.uk/contact/govuk" TargetMode="External"/><Relationship Id="rId49" Type="http://schemas.openxmlformats.org/officeDocument/2006/relationships/image" Target="media/image6.wmf"/><Relationship Id="rId57" Type="http://schemas.openxmlformats.org/officeDocument/2006/relationships/hyperlink" Target="https://www.gov.uk/uk-nationals-living-eu" TargetMode="External"/><Relationship Id="rId10" Type="http://schemas.openxmlformats.org/officeDocument/2006/relationships/hyperlink" Target="https://www.gov.uk/" TargetMode="External"/><Relationship Id="rId31" Type="http://schemas.openxmlformats.org/officeDocument/2006/relationships/hyperlink" Target="https://www.gov.uk/guidance/rating-manual-section-6-part-3-valuation-of-all-property-classes/section-215-animal-boarding-kennels-and-catteries" TargetMode="External"/><Relationship Id="rId44" Type="http://schemas.openxmlformats.org/officeDocument/2006/relationships/control" Target="activeX/activeX5.xml"/><Relationship Id="rId52" Type="http://schemas.openxmlformats.org/officeDocument/2006/relationships/image" Target="media/image7.wmf"/><Relationship Id="rId60" Type="http://schemas.openxmlformats.org/officeDocument/2006/relationships/hyperlink" Target="https://www.gov.uk/browse/births-deaths-marriages" TargetMode="External"/><Relationship Id="rId65" Type="http://schemas.openxmlformats.org/officeDocument/2006/relationships/hyperlink" Target="https://www.gov.uk/browse/disabilities" TargetMode="External"/><Relationship Id="rId73" Type="http://schemas.openxmlformats.org/officeDocument/2006/relationships/hyperlink" Target="https://www.gov.uk/browse/visas-immigration" TargetMode="External"/><Relationship Id="rId78" Type="http://schemas.openxmlformats.org/officeDocument/2006/relationships/hyperlink" Target="https://www.gov.uk/government/publications" TargetMode="External"/><Relationship Id="rId81" Type="http://schemas.openxmlformats.org/officeDocument/2006/relationships/hyperlink" Target="https://www.gov.uk/help/cookies" TargetMode="External"/><Relationship Id="rId86" Type="http://schemas.openxmlformats.org/officeDocument/2006/relationships/hyperlink" Target="https://www.nationalarchives.gov.uk/doc/open-government-licence/version/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chivers</dc:creator>
  <cp:keywords/>
  <dc:description/>
  <cp:lastModifiedBy>chris chivers</cp:lastModifiedBy>
  <cp:revision>1</cp:revision>
  <dcterms:created xsi:type="dcterms:W3CDTF">2019-02-08T11:25:00Z</dcterms:created>
  <dcterms:modified xsi:type="dcterms:W3CDTF">2019-02-08T11:28:00Z</dcterms:modified>
</cp:coreProperties>
</file>